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C3" w:rsidRPr="000667C3" w:rsidRDefault="000667C3">
      <w:pPr>
        <w:rPr>
          <w:b/>
          <w:sz w:val="40"/>
          <w:szCs w:val="40"/>
          <w:u w:val="single"/>
        </w:rPr>
      </w:pPr>
      <w:r w:rsidRPr="000667C3">
        <w:rPr>
          <w:b/>
          <w:sz w:val="40"/>
          <w:szCs w:val="40"/>
          <w:u w:val="single"/>
        </w:rPr>
        <w:t>Wiederkäuer</w:t>
      </w:r>
    </w:p>
    <w:p w:rsidR="00E139D7" w:rsidRDefault="00E139D7">
      <w:pPr>
        <w:rPr>
          <w:b/>
          <w:u w:val="single"/>
        </w:rPr>
      </w:pPr>
    </w:p>
    <w:p w:rsidR="00AD7CDE" w:rsidRDefault="00AD7CDE">
      <w:r w:rsidRPr="000667C3">
        <w:rPr>
          <w:b/>
          <w:u w:val="single"/>
        </w:rPr>
        <w:t>Cerviden</w:t>
      </w:r>
      <w:r>
        <w:t xml:space="preserve"> (Geweihträger – werfen jedes Jahr ab und schieben eine neues Geweih/Gehörn) – haben </w:t>
      </w:r>
      <w:r w:rsidRPr="000667C3">
        <w:rPr>
          <w:color w:val="ED7D31" w:themeColor="accent2"/>
        </w:rPr>
        <w:t xml:space="preserve">keine </w:t>
      </w:r>
      <w:r>
        <w:t>Gallenblas</w:t>
      </w:r>
      <w:r w:rsidR="00E139D7">
        <w:t>e, nur Gallengänge in der Leber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AD7CDE" w:rsidTr="00AD7CDE">
        <w:tc>
          <w:tcPr>
            <w:tcW w:w="2855" w:type="dxa"/>
          </w:tcPr>
          <w:p w:rsidR="00AD7CDE" w:rsidRDefault="00AD7CDE"/>
        </w:tc>
        <w:tc>
          <w:tcPr>
            <w:tcW w:w="2855" w:type="dxa"/>
          </w:tcPr>
          <w:p w:rsidR="00AD7CDE" w:rsidRPr="00E87F89" w:rsidRDefault="00AD7CDE">
            <w:pPr>
              <w:rPr>
                <w:color w:val="C45911" w:themeColor="accent2" w:themeShade="BF"/>
              </w:rPr>
            </w:pPr>
            <w:r w:rsidRPr="00E87F89">
              <w:rPr>
                <w:color w:val="C45911" w:themeColor="accent2" w:themeShade="BF"/>
              </w:rPr>
              <w:t>Rehwild</w:t>
            </w:r>
          </w:p>
        </w:tc>
        <w:tc>
          <w:tcPr>
            <w:tcW w:w="2855" w:type="dxa"/>
          </w:tcPr>
          <w:p w:rsidR="00AD7CDE" w:rsidRPr="00E87F89" w:rsidRDefault="00AD7CDE">
            <w:pPr>
              <w:rPr>
                <w:color w:val="C45911" w:themeColor="accent2" w:themeShade="BF"/>
              </w:rPr>
            </w:pPr>
            <w:r w:rsidRPr="00E87F89">
              <w:rPr>
                <w:color w:val="C45911" w:themeColor="accent2" w:themeShade="BF"/>
              </w:rPr>
              <w:t>Rotwild</w:t>
            </w:r>
          </w:p>
        </w:tc>
        <w:tc>
          <w:tcPr>
            <w:tcW w:w="2856" w:type="dxa"/>
          </w:tcPr>
          <w:p w:rsidR="00AD7CDE" w:rsidRPr="00E87F89" w:rsidRDefault="00AD7CDE">
            <w:pPr>
              <w:rPr>
                <w:color w:val="F4B083" w:themeColor="accent2" w:themeTint="99"/>
              </w:rPr>
            </w:pPr>
            <w:r w:rsidRPr="00E87F89">
              <w:rPr>
                <w:color w:val="F4B083" w:themeColor="accent2" w:themeTint="99"/>
              </w:rPr>
              <w:t>Damwild</w:t>
            </w:r>
          </w:p>
        </w:tc>
        <w:tc>
          <w:tcPr>
            <w:tcW w:w="2856" w:type="dxa"/>
          </w:tcPr>
          <w:p w:rsidR="00AD7CDE" w:rsidRPr="00E87F89" w:rsidRDefault="00AD7CDE">
            <w:pPr>
              <w:rPr>
                <w:color w:val="F4B083" w:themeColor="accent2" w:themeTint="99"/>
              </w:rPr>
            </w:pPr>
            <w:r w:rsidRPr="00E87F89">
              <w:rPr>
                <w:color w:val="F4B083" w:themeColor="accent2" w:themeTint="99"/>
              </w:rPr>
              <w:t>Sikawild</w:t>
            </w:r>
          </w:p>
        </w:tc>
      </w:tr>
      <w:tr w:rsidR="00AD7CDE" w:rsidTr="00AD7CDE">
        <w:tc>
          <w:tcPr>
            <w:tcW w:w="2855" w:type="dxa"/>
          </w:tcPr>
          <w:p w:rsidR="00AD7CDE" w:rsidRDefault="00AD7CDE">
            <w:r>
              <w:t>Anzahl Zähne im Dauergebiss</w:t>
            </w:r>
          </w:p>
        </w:tc>
        <w:tc>
          <w:tcPr>
            <w:tcW w:w="2855" w:type="dxa"/>
          </w:tcPr>
          <w:p w:rsidR="00AD7CDE" w:rsidRDefault="00AD7CDE">
            <w:r>
              <w:t>32</w:t>
            </w:r>
          </w:p>
        </w:tc>
        <w:tc>
          <w:tcPr>
            <w:tcW w:w="2855" w:type="dxa"/>
          </w:tcPr>
          <w:p w:rsidR="00AD7CDE" w:rsidRDefault="00AD7CDE">
            <w:r>
              <w:t>34</w:t>
            </w:r>
          </w:p>
        </w:tc>
        <w:tc>
          <w:tcPr>
            <w:tcW w:w="2856" w:type="dxa"/>
          </w:tcPr>
          <w:p w:rsidR="00AD7CDE" w:rsidRDefault="00AD7CDE">
            <w:r>
              <w:t>32</w:t>
            </w:r>
          </w:p>
        </w:tc>
        <w:tc>
          <w:tcPr>
            <w:tcW w:w="2856" w:type="dxa"/>
          </w:tcPr>
          <w:p w:rsidR="00AD7CDE" w:rsidRDefault="00AD7CDE">
            <w:r>
              <w:t>34</w:t>
            </w:r>
          </w:p>
        </w:tc>
      </w:tr>
      <w:tr w:rsidR="00AD7CDE" w:rsidTr="00AD7CDE">
        <w:tc>
          <w:tcPr>
            <w:tcW w:w="2855" w:type="dxa"/>
          </w:tcPr>
          <w:p w:rsidR="00AD7CDE" w:rsidRDefault="00550AE4">
            <w:r>
              <w:t>Dauergebiss fertig nach (Monaten)</w:t>
            </w:r>
          </w:p>
        </w:tc>
        <w:tc>
          <w:tcPr>
            <w:tcW w:w="2855" w:type="dxa"/>
          </w:tcPr>
          <w:p w:rsidR="00AD7CDE" w:rsidRDefault="00550AE4">
            <w:r>
              <w:t xml:space="preserve">13-15 </w:t>
            </w:r>
          </w:p>
        </w:tc>
        <w:tc>
          <w:tcPr>
            <w:tcW w:w="2855" w:type="dxa"/>
          </w:tcPr>
          <w:p w:rsidR="00AD7CDE" w:rsidRDefault="00550AE4">
            <w:r>
              <w:t>27</w:t>
            </w:r>
          </w:p>
        </w:tc>
        <w:tc>
          <w:tcPr>
            <w:tcW w:w="2856" w:type="dxa"/>
          </w:tcPr>
          <w:p w:rsidR="00AD7CDE" w:rsidRDefault="00AD7CDE"/>
        </w:tc>
        <w:tc>
          <w:tcPr>
            <w:tcW w:w="2856" w:type="dxa"/>
          </w:tcPr>
          <w:p w:rsidR="00AD7CDE" w:rsidRDefault="00AD7CDE"/>
        </w:tc>
      </w:tr>
      <w:tr w:rsidR="00550AE4" w:rsidTr="000667C3">
        <w:tc>
          <w:tcPr>
            <w:tcW w:w="2855" w:type="dxa"/>
          </w:tcPr>
          <w:p w:rsidR="00550AE4" w:rsidRDefault="00550AE4">
            <w:r>
              <w:t>Paarungszeit</w:t>
            </w:r>
          </w:p>
        </w:tc>
        <w:tc>
          <w:tcPr>
            <w:tcW w:w="2855" w:type="dxa"/>
            <w:shd w:val="clear" w:color="auto" w:fill="FFD966" w:themeFill="accent4" w:themeFillTint="99"/>
          </w:tcPr>
          <w:p w:rsidR="00550AE4" w:rsidRDefault="00550AE4">
            <w:r>
              <w:t>Juli/August</w:t>
            </w:r>
          </w:p>
        </w:tc>
        <w:tc>
          <w:tcPr>
            <w:tcW w:w="2855" w:type="dxa"/>
            <w:shd w:val="clear" w:color="auto" w:fill="BF8F00" w:themeFill="accent4" w:themeFillShade="BF"/>
          </w:tcPr>
          <w:p w:rsidR="00550AE4" w:rsidRDefault="00550AE4">
            <w:r>
              <w:t>September/Oktober</w:t>
            </w:r>
          </w:p>
        </w:tc>
        <w:tc>
          <w:tcPr>
            <w:tcW w:w="2856" w:type="dxa"/>
            <w:shd w:val="clear" w:color="auto" w:fill="BF8F00" w:themeFill="accent4" w:themeFillShade="BF"/>
          </w:tcPr>
          <w:p w:rsidR="00550AE4" w:rsidRDefault="00550AE4">
            <w:r>
              <w:t>Oktober/November</w:t>
            </w:r>
          </w:p>
        </w:tc>
        <w:tc>
          <w:tcPr>
            <w:tcW w:w="2856" w:type="dxa"/>
            <w:shd w:val="clear" w:color="auto" w:fill="BF8F00" w:themeFill="accent4" w:themeFillShade="BF"/>
          </w:tcPr>
          <w:p w:rsidR="00550AE4" w:rsidRDefault="00550AE4">
            <w:r>
              <w:t>Oktober/November</w:t>
            </w:r>
          </w:p>
        </w:tc>
      </w:tr>
      <w:tr w:rsidR="00550AE4" w:rsidTr="000667C3">
        <w:tc>
          <w:tcPr>
            <w:tcW w:w="2855" w:type="dxa"/>
          </w:tcPr>
          <w:p w:rsidR="00550AE4" w:rsidRDefault="00550AE4">
            <w:r>
              <w:t>Setzzeit</w:t>
            </w:r>
          </w:p>
        </w:tc>
        <w:tc>
          <w:tcPr>
            <w:tcW w:w="2855" w:type="dxa"/>
            <w:shd w:val="clear" w:color="auto" w:fill="A8D08D" w:themeFill="accent6" w:themeFillTint="99"/>
          </w:tcPr>
          <w:p w:rsidR="00550AE4" w:rsidRPr="000667C3" w:rsidRDefault="00550AE4" w:rsidP="000667C3">
            <w:r w:rsidRPr="000667C3">
              <w:t>Mai/Juni</w:t>
            </w:r>
          </w:p>
        </w:tc>
        <w:tc>
          <w:tcPr>
            <w:tcW w:w="2855" w:type="dxa"/>
            <w:shd w:val="clear" w:color="auto" w:fill="A8D08D" w:themeFill="accent6" w:themeFillTint="99"/>
          </w:tcPr>
          <w:p w:rsidR="00550AE4" w:rsidRPr="000667C3" w:rsidRDefault="00550AE4" w:rsidP="000667C3">
            <w:r w:rsidRPr="000667C3">
              <w:t>Mai/Juni</w:t>
            </w:r>
          </w:p>
        </w:tc>
        <w:tc>
          <w:tcPr>
            <w:tcW w:w="2856" w:type="dxa"/>
            <w:shd w:val="clear" w:color="auto" w:fill="A8D08D" w:themeFill="accent6" w:themeFillTint="99"/>
          </w:tcPr>
          <w:p w:rsidR="00550AE4" w:rsidRPr="000667C3" w:rsidRDefault="00550AE4" w:rsidP="000667C3">
            <w:r w:rsidRPr="000667C3">
              <w:t>Mai/Juni</w:t>
            </w:r>
          </w:p>
        </w:tc>
        <w:tc>
          <w:tcPr>
            <w:tcW w:w="2856" w:type="dxa"/>
            <w:shd w:val="clear" w:color="auto" w:fill="A8D08D" w:themeFill="accent6" w:themeFillTint="99"/>
          </w:tcPr>
          <w:p w:rsidR="00550AE4" w:rsidRPr="000667C3" w:rsidRDefault="00550AE4" w:rsidP="000667C3">
            <w:r w:rsidRPr="000667C3">
              <w:t>Mai/Juni</w:t>
            </w:r>
          </w:p>
        </w:tc>
      </w:tr>
      <w:tr w:rsidR="00550AE4" w:rsidTr="00AD7CDE">
        <w:tc>
          <w:tcPr>
            <w:tcW w:w="2855" w:type="dxa"/>
          </w:tcPr>
          <w:p w:rsidR="00550AE4" w:rsidRDefault="00550AE4">
            <w:r>
              <w:t>Anzahl der Nachkommen</w:t>
            </w:r>
          </w:p>
        </w:tc>
        <w:tc>
          <w:tcPr>
            <w:tcW w:w="2855" w:type="dxa"/>
          </w:tcPr>
          <w:p w:rsidR="00550AE4" w:rsidRDefault="00550AE4">
            <w:r>
              <w:t>1-3</w:t>
            </w:r>
          </w:p>
        </w:tc>
        <w:tc>
          <w:tcPr>
            <w:tcW w:w="2855" w:type="dxa"/>
          </w:tcPr>
          <w:p w:rsidR="00550AE4" w:rsidRDefault="00550AE4">
            <w:r>
              <w:t>1</w:t>
            </w:r>
          </w:p>
        </w:tc>
        <w:tc>
          <w:tcPr>
            <w:tcW w:w="2856" w:type="dxa"/>
          </w:tcPr>
          <w:p w:rsidR="00550AE4" w:rsidRDefault="00550AE4">
            <w:r>
              <w:t>1 selten 2</w:t>
            </w:r>
          </w:p>
        </w:tc>
        <w:tc>
          <w:tcPr>
            <w:tcW w:w="2856" w:type="dxa"/>
          </w:tcPr>
          <w:p w:rsidR="00550AE4" w:rsidRDefault="00550AE4">
            <w:r>
              <w:t>1 selten 2</w:t>
            </w:r>
          </w:p>
        </w:tc>
      </w:tr>
      <w:tr w:rsidR="00550AE4" w:rsidTr="000667C3">
        <w:tc>
          <w:tcPr>
            <w:tcW w:w="2855" w:type="dxa"/>
          </w:tcPr>
          <w:p w:rsidR="00550AE4" w:rsidRDefault="00550AE4">
            <w:r>
              <w:t>Trophäenabwurf</w:t>
            </w:r>
          </w:p>
        </w:tc>
        <w:tc>
          <w:tcPr>
            <w:tcW w:w="2855" w:type="dxa"/>
            <w:shd w:val="clear" w:color="auto" w:fill="BF8F00" w:themeFill="accent4" w:themeFillShade="BF"/>
          </w:tcPr>
          <w:p w:rsidR="00550AE4" w:rsidRDefault="00550AE4">
            <w:r>
              <w:t>Oktober-Dezember</w:t>
            </w:r>
          </w:p>
        </w:tc>
        <w:tc>
          <w:tcPr>
            <w:tcW w:w="2855" w:type="dxa"/>
            <w:shd w:val="clear" w:color="auto" w:fill="C9C9C9" w:themeFill="accent3" w:themeFillTint="99"/>
          </w:tcPr>
          <w:p w:rsidR="00550AE4" w:rsidRDefault="00550AE4">
            <w:r>
              <w:t>Februar-April</w:t>
            </w:r>
          </w:p>
        </w:tc>
        <w:tc>
          <w:tcPr>
            <w:tcW w:w="2856" w:type="dxa"/>
            <w:shd w:val="clear" w:color="auto" w:fill="A8D08D" w:themeFill="accent6" w:themeFillTint="99"/>
          </w:tcPr>
          <w:p w:rsidR="00550AE4" w:rsidRDefault="00550AE4">
            <w:r>
              <w:t>April/Mai</w:t>
            </w:r>
          </w:p>
        </w:tc>
        <w:tc>
          <w:tcPr>
            <w:tcW w:w="2856" w:type="dxa"/>
            <w:shd w:val="clear" w:color="auto" w:fill="A8D08D" w:themeFill="accent6" w:themeFillTint="99"/>
          </w:tcPr>
          <w:p w:rsidR="00550AE4" w:rsidRDefault="00550AE4">
            <w:r>
              <w:t>April/Mai</w:t>
            </w:r>
          </w:p>
        </w:tc>
      </w:tr>
      <w:tr w:rsidR="00550AE4" w:rsidTr="000667C3">
        <w:tc>
          <w:tcPr>
            <w:tcW w:w="2855" w:type="dxa"/>
          </w:tcPr>
          <w:p w:rsidR="00550AE4" w:rsidRDefault="00550AE4">
            <w:r>
              <w:t>Fegezeitpunkt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:rsidR="00550AE4" w:rsidRDefault="00550AE4">
            <w:r>
              <w:t>März-Juni</w:t>
            </w:r>
          </w:p>
        </w:tc>
        <w:tc>
          <w:tcPr>
            <w:tcW w:w="2855" w:type="dxa"/>
            <w:shd w:val="clear" w:color="auto" w:fill="FFD966" w:themeFill="accent4" w:themeFillTint="99"/>
          </w:tcPr>
          <w:p w:rsidR="00550AE4" w:rsidRDefault="00550AE4">
            <w:r>
              <w:t>Juli/August (Feistzeit)</w:t>
            </w:r>
          </w:p>
        </w:tc>
        <w:tc>
          <w:tcPr>
            <w:tcW w:w="2856" w:type="dxa"/>
            <w:shd w:val="clear" w:color="auto" w:fill="BF8F00" w:themeFill="accent4" w:themeFillShade="BF"/>
          </w:tcPr>
          <w:p w:rsidR="00550AE4" w:rsidRDefault="00550AE4">
            <w:r>
              <w:t>August/September</w:t>
            </w:r>
          </w:p>
        </w:tc>
        <w:tc>
          <w:tcPr>
            <w:tcW w:w="2856" w:type="dxa"/>
            <w:shd w:val="clear" w:color="auto" w:fill="BF8F00" w:themeFill="accent4" w:themeFillShade="BF"/>
          </w:tcPr>
          <w:p w:rsidR="00550AE4" w:rsidRDefault="00550AE4">
            <w:r>
              <w:t>August/September</w:t>
            </w:r>
          </w:p>
        </w:tc>
      </w:tr>
      <w:tr w:rsidR="00550AE4" w:rsidTr="00AD7CDE">
        <w:tc>
          <w:tcPr>
            <w:tcW w:w="2855" w:type="dxa"/>
          </w:tcPr>
          <w:p w:rsidR="00550AE4" w:rsidRDefault="00550AE4">
            <w:r>
              <w:t>Bildung Erstlingsgeweih/gehörn</w:t>
            </w:r>
          </w:p>
        </w:tc>
        <w:tc>
          <w:tcPr>
            <w:tcW w:w="2855" w:type="dxa"/>
          </w:tcPr>
          <w:p w:rsidR="00550AE4" w:rsidRDefault="00550AE4">
            <w:r>
              <w:t>Herbst im Jahr der Geburt</w:t>
            </w:r>
          </w:p>
        </w:tc>
        <w:tc>
          <w:tcPr>
            <w:tcW w:w="2855" w:type="dxa"/>
          </w:tcPr>
          <w:p w:rsidR="00550AE4" w:rsidRDefault="00550AE4"/>
        </w:tc>
        <w:tc>
          <w:tcPr>
            <w:tcW w:w="2856" w:type="dxa"/>
          </w:tcPr>
          <w:p w:rsidR="00550AE4" w:rsidRDefault="00550AE4"/>
        </w:tc>
        <w:tc>
          <w:tcPr>
            <w:tcW w:w="2856" w:type="dxa"/>
          </w:tcPr>
          <w:p w:rsidR="00550AE4" w:rsidRDefault="00550AE4"/>
        </w:tc>
      </w:tr>
      <w:tr w:rsidR="00550AE4" w:rsidTr="00AD7CDE">
        <w:tc>
          <w:tcPr>
            <w:tcW w:w="2855" w:type="dxa"/>
          </w:tcPr>
          <w:p w:rsidR="00550AE4" w:rsidRDefault="00550AE4">
            <w:r>
              <w:t>Abwurf Erstlingsgeweih/gehörn</w:t>
            </w:r>
          </w:p>
        </w:tc>
        <w:tc>
          <w:tcPr>
            <w:tcW w:w="2855" w:type="dxa"/>
          </w:tcPr>
          <w:p w:rsidR="00550AE4" w:rsidRDefault="00550AE4">
            <w:r>
              <w:t>Januar des auf die Geburt folgenden Jahres</w:t>
            </w:r>
          </w:p>
        </w:tc>
        <w:tc>
          <w:tcPr>
            <w:tcW w:w="2855" w:type="dxa"/>
          </w:tcPr>
          <w:p w:rsidR="00550AE4" w:rsidRDefault="00550AE4"/>
        </w:tc>
        <w:tc>
          <w:tcPr>
            <w:tcW w:w="2856" w:type="dxa"/>
          </w:tcPr>
          <w:p w:rsidR="00550AE4" w:rsidRDefault="00550AE4"/>
        </w:tc>
        <w:tc>
          <w:tcPr>
            <w:tcW w:w="2856" w:type="dxa"/>
          </w:tcPr>
          <w:p w:rsidR="00550AE4" w:rsidRDefault="00550AE4"/>
        </w:tc>
      </w:tr>
    </w:tbl>
    <w:p w:rsidR="000667C3" w:rsidRDefault="00E139D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53975</wp:posOffset>
                </wp:positionV>
                <wp:extent cx="685800" cy="942975"/>
                <wp:effectExtent l="38100" t="0" r="19050" b="4762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E2A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49.65pt;margin-top:4.25pt;width:54pt;height:74.25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z/6AEAABEEAAAOAAAAZHJzL2Uyb0RvYy54bWysU01vEzEQvSPxHyzfyW5SWtIomx5SKAcE&#10;EbTcHe9415K/NHbz8e8ZezcLAoQE4mL5Y96beW/G67uTNewAGLV3DZ/Pas7ASd9q1zX86fHdqyVn&#10;MQnXCuMdNPwMkd9tXr5YH8MKFr73pgVkROLi6hga3qcUVlUVZQ9WxJkP4OhRebQi0RG7qkVxJHZr&#10;qkVd31RHj21ALyFGur0fHvmm8CsFMn1SKkJipuFUWyorlnWf12qzFqsORei1HMsQ/1CFFdpR0onq&#10;XiTBnlH/QmW1RB+9SjPpbeWV0hKKBlIzr39S86UXAYoWMieGyab4/2jlx8MOmW4bfsWZE5Za9AAo&#10;WmBfAffatc+uY1YntlOgDbvKhh1DXBFu63Y4nmLYYVZ/UmiZMjq8p1kofpBCdip2nye74ZSYpMub&#10;5fWypqZIerp9vbh9c53Zq4Em0wWM6QG8ZXnT8JhQ6K5PW+8cNdbjkEIcPsQ0AC+ADDYur0lo89a1&#10;LJ0DSUuohesMjHlySJXVDPWXXTobGOCfQZExVOeQpowkbA2yg6BhElKCS/OJiaIzTGljJmBdLPgj&#10;cIzPUCjj+jfgCVEye5cmsNXO4++yp9OlZDXEXxwYdGcL9r49l84Wa2juSk/GP5IH+8dzgX//yZtv&#10;AAAA//8DAFBLAwQUAAYACAAAACEAsCjr798AAAAJAQAADwAAAGRycy9kb3ducmV2LnhtbEyPy07D&#10;MBBF90j8gzVI7KhNoTQJcSoezaJdIFEQYunEQxKIx1HstuHvGVawvLpXZ87kq8n14oBj6DxpuJwp&#10;EEi1tx01Gl5fyosERIiGrOk9oYZvDLAqTk9yk1l/pGc87GIjGEIhMxraGIdMylC36EyY+QGJuw8/&#10;OhM5jo20ozky3PVyrtSNdKYjvtCaAR9arL92e8eUTXmfrj+f3pPt49a9VaVr1qnT+vxsursFEXGK&#10;f2P41Wd1KNip8nuyQfQa5ml6xVMNyQIE99dqybni4WKpQBa5/P9B8QMAAP//AwBQSwECLQAUAAYA&#10;CAAAACEAtoM4kv4AAADhAQAAEwAAAAAAAAAAAAAAAAAAAAAAW0NvbnRlbnRfVHlwZXNdLnhtbFBL&#10;AQItABQABgAIAAAAIQA4/SH/1gAAAJQBAAALAAAAAAAAAAAAAAAAAC8BAABfcmVscy8ucmVsc1BL&#10;AQItABQABgAIAAAAIQBvqBz/6AEAABEEAAAOAAAAAAAAAAAAAAAAAC4CAABkcnMvZTJvRG9jLnht&#10;bFBLAQItABQABgAIAAAAIQCwKOvv3wAAAAkBAAAPAAAAAAAAAAAAAAAAAEI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0667C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82F450" wp14:editId="3EE391E8">
                <wp:simplePos x="0" y="0"/>
                <wp:positionH relativeFrom="column">
                  <wp:posOffset>7472680</wp:posOffset>
                </wp:positionH>
                <wp:positionV relativeFrom="paragraph">
                  <wp:posOffset>99695</wp:posOffset>
                </wp:positionV>
                <wp:extent cx="781050" cy="1200150"/>
                <wp:effectExtent l="38100" t="0" r="19050" b="571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200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EC2A" id="Gerade Verbindung mit Pfeil 2" o:spid="_x0000_s1026" type="#_x0000_t32" style="position:absolute;margin-left:588.4pt;margin-top:7.85pt;width:61.5pt;height:94.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ZH8wEAALYDAAAOAAAAZHJzL2Uyb0RvYy54bWysU02P0zAQvSPxHyzfadKiLiVqutK27HJA&#10;UImP+9SxE0v+0tjbtP+esROqBW6IHCzPjOfNzJuX7f3FGnaWGLV3LV8uas6kE77Trm/592+Pbzac&#10;xQSuA+OdbPlVRn6/e/1qO4ZGrvzgTSeREYiLzRhaPqQUmqqKYpAW4sIH6SioPFpIZGJfdQgjoVtT&#10;rer6rho9dgG9kDGS9zAF+a7gKyVF+qJUlImZllNvqZxYzlM+q90Wmh4hDFrMbcA/dGFBOyp6gzpA&#10;AvaM+i8oqwX66FVaCG8rr5QWssxA0yzrP6b5OkCQZRYiJ4YbTfH/wYrP5yMy3bV8xZkDSyt6kgid&#10;ZD8knrTrnl3PrE7sqKQ2bJUJG0NsKG/vjjhbMRwxT39RaJkyOnwkLRQ+aEJ2KXRfb3TLS2KCnO82&#10;y3pNSxEUWtIyl2QQYDXhZLyAMT1Jb1m+tDwmBN0Pae+do816nGrA+VNMU+KvhJzs/KM2hvzQGMfG&#10;lt+9LdWAZKYMJCpsAw0eXc8ZmJ70KxKWrqM3usvZOTlif9obZGcgDa0f3j8c1nObvz3LpQ8Qh+ld&#10;CeVn0BB7JHGjbcs3df4mdwJtPriOpWsg0hNqcL2RM7JxOVMWAc/DZdYnnvPt5Ltrob/KFomj8DYL&#10;OavvpU33l7/b7icAAAD//wMAUEsDBBQABgAIAAAAIQC1Eqi24AAAAAwBAAAPAAAAZHJzL2Rvd25y&#10;ZXYueG1sTI9LT8NADITvSPyHlZG40U0DNDRkUyEkQBz7oHB0s24SdR8hu23Cv8c9wc1jj8bfFIvR&#10;GnGiPrTeKZhOEhDkKq9bVyvYrF9uHkCEiE6j8Y4U/FCARXl5UWCu/eCWdFrFWnCICzkqaGLscilD&#10;1ZDFMPEdOb7tfW8xsuxrqXscONwamSbJTFpsHX9osKPnhqrD6mgVbMP3+2d22Oxfkbb0NXzchrV5&#10;U+r6anx6BBFpjH9mOOMzOpTMtPNHp4MwrKfZjNkjT/cZiLMjnc95s1OQJncZyLKQ/0uUvwAAAP//&#10;AwBQSwECLQAUAAYACAAAACEAtoM4kv4AAADhAQAAEwAAAAAAAAAAAAAAAAAAAAAAW0NvbnRlbnRf&#10;VHlwZXNdLnhtbFBLAQItABQABgAIAAAAIQA4/SH/1gAAAJQBAAALAAAAAAAAAAAAAAAAAC8BAABf&#10;cmVscy8ucmVsc1BLAQItABQABgAIAAAAIQCQdWZH8wEAALYDAAAOAAAAAAAAAAAAAAAAAC4CAABk&#10;cnMvZTJvRG9jLnhtbFBLAQItABQABgAIAAAAIQC1Eqi24AAAAAwBAAAPAAAAAAAAAAAAAAAAAE0E&#10;AABkcnMvZG93bnJldi54bWxQSwUGAAAAAAQABADzAAAAWgUAAAAA&#10;" strokecolor="#5b9bd5" strokeweight=".5pt">
                <v:stroke endarrow="block" joinstyle="miter"/>
              </v:shape>
            </w:pict>
          </mc:Fallback>
        </mc:AlternateContent>
      </w:r>
      <w:r w:rsidR="000667C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99695</wp:posOffset>
                </wp:positionV>
                <wp:extent cx="752475" cy="1200150"/>
                <wp:effectExtent l="0" t="0" r="66675" b="571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AA769" id="Gerade Verbindung mit Pfeil 1" o:spid="_x0000_s1026" type="#_x0000_t32" style="position:absolute;margin-left:360.4pt;margin-top:7.85pt;width:59.25pt;height:9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ly4gEAAAgEAAAOAAAAZHJzL2Uyb0RvYy54bWysU02P0zAQvSPxHyzfaZqKsqhquocu7AVB&#10;BQt31xknlvyl8Ww//j1jt5tFgJBAXJzYnjfz3pvx+vbknTgAZhtDJ9vZXAoIOvY2DJ38+vD+1Vsp&#10;MqnQKxcDdPIMWd5uXr5YH9MKFnGMrgcUnCTk1TF1ciRKq6bJegSv8iwmCHxpInpFvMWh6VEdObt3&#10;zWI+f9McI/YJo4ac+fTucik3Nb8xoOmTMRlIuE4yN6or1nVf1mazVqsBVRqtvtJQ/8DCKxu46JTq&#10;TpESj2h/SeWtxpijoZmOvonGWA1VA6tp5z+p+TKqBFULm5PTZFP+f2n1x8MOhe25d1IE5blF94Cq&#10;B/ENcG9D/xgG4S2JnQHrRFsMO6a8Ytw27PC6y2mHRf3JoC9f1iVO1eTzZDKcSGg+vFkuXt8spdB8&#10;1XIL22XtQvOMTpjpHqIX5aeTmVDZYaRtDIH7GbGtTqvDh0xcn4FPgFLahbKSsu5d6AWdEysitCoM&#10;Dgp5Di8hTRFxoV3/6OzgAv8Mhv1gopcydRJh61AcFM+Q0hoCVRtqJo4uMGOdm4Dzyu+PwGt8gUKd&#10;0r8BT4haOQaawN6GiL+rTqcnyuYS/+TARXexYB/7c21otYbHrXp1fRplnn/cV/jzA958BwAA//8D&#10;AFBLAwQUAAYACAAAACEA+g4dJN8AAAAKAQAADwAAAGRycy9kb3ducmV2LnhtbEyPwU7DMBBE70j8&#10;g7VI3KhNCqQNcSqERI8gCge4ufHWiRqvo9hNAl/PcoLjaEYzb8rN7Dsx4hDbQBquFwoEUh1sS07D&#10;+9vT1QpETIas6QKhhi+MsKnOz0pT2DDRK4675ASXUCyMhialvpAy1g16ExehR2LvEAZvEsvBSTuY&#10;ict9JzOl7qQ3LfFCY3p8bLA+7k5ew4v7GH1G21Ye1p/fW/dsj82UtL68mB/uQSSc018YfvEZHSpm&#10;2ocT2Sg6DXmmGD2xcZuD4MBquV6C2GvI1E0Osirl/wvVDwAAAP//AwBQSwECLQAUAAYACAAAACEA&#10;toM4kv4AAADhAQAAEwAAAAAAAAAAAAAAAAAAAAAAW0NvbnRlbnRfVHlwZXNdLnhtbFBLAQItABQA&#10;BgAIAAAAIQA4/SH/1gAAAJQBAAALAAAAAAAAAAAAAAAAAC8BAABfcmVscy8ucmVsc1BLAQItABQA&#10;BgAIAAAAIQDktmly4gEAAAgEAAAOAAAAAAAAAAAAAAAAAC4CAABkcnMvZTJvRG9jLnhtbFBLAQIt&#10;ABQABgAIAAAAIQD6Dh0k3wAAAAo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0667C3" w:rsidRDefault="000667C3"/>
    <w:p w:rsidR="000667C3" w:rsidRDefault="00E139D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6432" behindDoc="1" locked="0" layoutInCell="0" allowOverlap="1">
                <wp:simplePos x="0" y="0"/>
                <wp:positionH relativeFrom="margin">
                  <wp:posOffset>594995</wp:posOffset>
                </wp:positionH>
                <wp:positionV relativeFrom="margin">
                  <wp:posOffset>3982720</wp:posOffset>
                </wp:positionV>
                <wp:extent cx="1147763" cy="1959293"/>
                <wp:effectExtent l="0" t="5715" r="8890" b="8890"/>
                <wp:wrapNone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7763" cy="195929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E139D7" w:rsidRDefault="00E139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Lange Tragzeit aufgrund Eiruhe (Embryonalruhe) bis Dezember/Januar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orm 2" o:spid="_x0000_s1026" style="position:absolute;margin-left:46.85pt;margin-top:313.6pt;width:90.4pt;height:154.3pt;rotation:90;z-index:-2516500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i2IgIAAB8EAAAOAAAAZHJzL2Uyb0RvYy54bWysU9uO0zAQfUfiHyy/0yS9LY2arlZdFSEt&#10;sGLhA1zbaQKOx4zdpuXrGTvd0oU3hB8sj2d8Zs6Z8fL22Bl20OhbsBUvRjln2kpQrd1V/OuXzZu3&#10;nPkgrBIGrK74SXt+u3r9atm7Uo+hAaM0MgKxvuxdxZsQXJllXja6E34ETlty1oCdCGTiLlMoekLv&#10;TDbO83nWAyqHILX3dHs/OPkq4de1luFTXXsdmKk41RbSjmnfxj1bLUW5Q+GaVp7LEP9QRSdaS0kv&#10;UPciCLbH9i+orpUIHuowktBlUNet1IkDsSnyP9g8NcLpxIXE8e4ik/9/sPLj4RFZqyo+yeecWdFR&#10;k+72ATYkORtHfXrnSwp7co8YGXr3APK7ZxbWjbA7fYcIfaOFoqqKGJ+9eBANT0/Ztv8AisAFgSep&#10;jjVlQKCWzKZ5XOmWJGHH1J/TpT/6GJiky6KY3tzMJ5xJ8hWL2WK8mKSMooxgsTqHPrzT0LF4qDjC&#10;3qrPNAUJWxwefEhdUmemQn3jrO4M9fwgDCsm+SRxzkR5DqbTM2ZiD6ZVm9aYZMQp1WuDjB4TMym1&#10;DYMGpNN1JDGg1M/iRD0GXcNxezxLvAV1IpmSIDSp9Keo/gbwJ2c9zWfF/Y+9QM2ZeW9J6kUxncaB&#10;TsZ0djMmA68922uPsJKgKi4DcjYY6zB8g73DdtdQriJpZCF2v24vxQ51ndtKU0inF2N+baeo3/96&#10;9QsAAP//AwBQSwMEFAAGAAgAAAAhAEpzTbXfAAAACgEAAA8AAABkcnMvZG93bnJldi54bWxMj0FP&#10;hDAUhO8m/ofmmXhzC4tZgaVsNiReNB5c9eCt0LdAoK+kLbvw760nPU5mMvNNcVj0yC5oXW9IQLyJ&#10;gCE1RvXUCvj8eH5IgTkvScnREApY0cGhvL0pZK7Mld7xcvItCyXkcimg837KOXdNh1q6jZmQgnc2&#10;VksfpG25svIayvXIt1G041r2FBY6OWHVYTOcZi2gHlbCb15Vx+FlfcMvmyTzKwlxf7cc98A8Lv4v&#10;DL/4AR3KwFSbmZRjo4BtFsi9gF0Wx8BCIEnSR2C1gPQpzoCXBf9/ofwBAAD//wMAUEsBAi0AFAAG&#10;AAgAAAAhALaDOJL+AAAA4QEAABMAAAAAAAAAAAAAAAAAAAAAAFtDb250ZW50X1R5cGVzXS54bWxQ&#10;SwECLQAUAAYACAAAACEAOP0h/9YAAACUAQAACwAAAAAAAAAAAAAAAAAvAQAAX3JlbHMvLnJlbHNQ&#10;SwECLQAUAAYACAAAACEA8cgItiICAAAfBAAADgAAAAAAAAAAAAAAAAAuAgAAZHJzL2Uyb0RvYy54&#10;bWxQSwECLQAUAAYACAAAACEASnNNtd8AAAAKAQAADwAAAAAAAAAAAAAAAAB8BAAAZHJzL2Rvd25y&#10;ZXYueG1sUEsFBgAAAAAEAAQA8wAAAIgFAAAAAA==&#10;" o:allowincell="f" fillcolor="#5b9bd5 [3204]" stroked="f">
                <v:textbox>
                  <w:txbxContent>
                    <w:p w:rsidR="00E139D7" w:rsidRDefault="00E139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Lange Tragzeit aufgrund Eiruhe (Embryonalruhe) bis Dezember/Januar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667C3" w:rsidRDefault="000667C3"/>
    <w:p w:rsidR="000667C3" w:rsidRDefault="000667C3"/>
    <w:p w:rsidR="000667C3" w:rsidRDefault="000667C3">
      <w:r>
        <w:rPr>
          <w:noProof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5191125</wp:posOffset>
                </wp:positionV>
                <wp:extent cx="3218069" cy="1244927"/>
                <wp:effectExtent l="0" t="0" r="1905" b="12700"/>
                <wp:wrapNone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069" cy="1244927"/>
                          <a:chOff x="0" y="19050"/>
                          <a:chExt cx="3218196" cy="1437409"/>
                        </a:xfrm>
                      </wpg:grpSpPr>
                      <wpg:grpSp>
                        <wpg:cNvPr id="175" name="Gruppe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htec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hteck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feld 178"/>
                        <wps:cNvSpPr txBox="1"/>
                        <wps:spPr>
                          <a:xfrm>
                            <a:off x="238023" y="399810"/>
                            <a:ext cx="2980173" cy="1056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67C3" w:rsidRDefault="000667C3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  <w:t>Können  sich paaren – Suhlen gerne -  haben grandeln! daher 34 statt 32 Zähne</w:t>
                              </w:r>
                            </w:p>
                            <w:p w:rsidR="000667C3" w:rsidRDefault="000667C3">
                              <w:pPr>
                                <w:pStyle w:val="KeinLeerraum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73" o:spid="_x0000_s1027" style="position:absolute;margin-left:456pt;margin-top:408.75pt;width:253.4pt;height:98.05pt;z-index:-251653120;mso-wrap-distance-left:18pt;mso-wrap-distance-right:18pt;mso-position-horizontal-relative:page;mso-position-vertical-relative:page;mso-width-relative:margin;mso-height-relative:margin" coordorigin=",190" coordsize="32181,14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/TXiAUAAGYWAAAOAAAAZHJzL2Uyb0RvYy54bWzsWFtv2zYUfh+w/0Do&#10;ccBqiZGvqFNk7RoUCNqizdDukaYoS6gkaiQdO/v1+0iKsuKkdZIC3To0Dw4pnsPDc+V3+PTZrq7I&#10;lVC6lM0ySp7EERENl1nZrJfRH5cvf51FRBvWZKySjVhG10JHz05//unptl0IKgtZZUIRbNLoxbZd&#10;RoUx7WI00rwQNdNPZCsaLOZS1cxgqtajTLEtdq+rEY3jyWgrVdYqyYXW+PrCL0anbv88F9y8yXMt&#10;DKmWEc5m3K9yvyv7Ozp9yhZrxdqi5N0x2CNOUbOygdB+qxfMMLJR5a2t6pIrqWVunnBZj2Sel1w4&#10;HaBNEh9oc67kpnW6rBfbddubCaY9sNOjt+Wvr94qUmbw3fQkIg2r4aRztWlbQewX2GfbrhcgO1ft&#10;+/at6j6s/cyqvMtVbf9DGbJzlr3uLSt2hnB8PKHJLJ7MI8KxltA0ndOptz0v4KA9XzKPx51XePH7&#10;gDuZTzru9GSaxnPLPQrCR/aM/ZH6SX/2XsXxLRXHj1ZxcNSgJqXpPKWpP+gMSsfpgZaUziYxAnFv&#10;or2aSTqFmTruJKZpQmdfVBMpo/dRob8uKt4XrBUu2LR1d28ymN1HxTvBCyP4J5I4B21bR9fHhF5o&#10;hMcdAXFb5WCuJJ1M6BgVwkVFnFA6dfbq/coWfKPNuZAuwNjVhTY+YTOMXLpl3eG4bBpdGvERts3r&#10;Cjn8y4jEZEvgkpjOEu+G9SH5nzfJCzKjdD4JZeGQ+mMy2Lzb+LiIIVNMjomgjxExZPIaHJWDZH+I&#10;nYbk95SAQH6IhJvkx8x002/ft5uTyXhOx5PjkTR0M0Vazcb/Jzcj69chr1kRUp3vmi7XMSLMworY&#10;3bSt1PbaGCY+imqYIrH9BQEuWyiOMCNHh8yuXOA892OGW4bM9EGSkVhDZnfj3lsycmbIHIqnO7bf&#10;pLOdAhCyEKhyEMhEBBBIRQQQaOUrY8uMNbk1lR2S7TIKlZMUy6gri3a5llfiUjpCs7+3g7n3q1Uz&#10;pOo3w3kDbaAI/1u3X5cNTjMf5J09A1n478n9Xbov21A7EIT/Q8JD2bySWvhIsXo7TNHbwppwcP9o&#10;WZXZy7KqrPIOoYrnlSJXDIZlnIvGhLi5QVm5AGyk5fSS7BdAlnBjupG5roTdt2reiRyADKFNXZx/&#10;RpA7Q8Ey4eWPY/x1huo5nDZuQ0udQ36/d/Klvf0pO3rLKhyS7pl9AvZi7rJAz+Eky8b0zHXZSHWX&#10;9Ko3X+7pg5G8aayVVjK7BjBR0uN43fKXpdLmgmnzlilc+ogGNCPmDX7ySiKIEaxuFJFCqr/v+m7p&#10;gZywGpEtGoFlpP/aMCUiUr1qgKnmSZpiW+Mm6XhKMVHDldVwpdnUzyXiAQUFp3NDS2+qMMyVrD+g&#10;ZzmzUrHEGg7ZKFwG+egnzw3mWELXw8XZmRujW0BYXjTvW243t1Ztofnl7gNTLbHDZWSAq17LgOPY&#10;IuAlhPGe1nI28mxjZF5aMOXi0Nu1mwBTWuD8TcDl9Da4nLrGwMoHCv06dHkETnuzWHTZGdBWSWfa&#10;A8sFALqqyjbkvx13DRm8ddCO3dG2+lbvheSbGoXC965KVMygcdZF2WpEyULUK5GhMr/KOsCqjRKG&#10;oyyF9OXOZyg/YQHOHR7rR7HpiocvoT+KzfdQbPbt+zcrPGg6fVd7iaKZiyrDa4drtgeFh5jdbxL3&#10;sMtF+/1zDe7JLKYex53M5zPfHuPS7F4v6HwWu8cV3+WOJ5P05uvFg+tQjyUsXLBQbXKCRxNf2W+i&#10;jHB1ezR9D8xxj6v9bkBxD8ZvDSiyTwGPfRZQmN1q51+/LHayPv43IEaHKjzE6PCGhxhAAR5eYPBo&#10;aAG4/98BFi7X8ZjpsGn38GpfS4dzB0T2z8On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tRQZrjAAAADQEAAA8AAABkcnMvZG93bnJldi54bWxMj8FOwkAQhu8mvsNmTLzJdkGw&#10;1G4JIeqJmAgmhtvQDm1Dd7bpLm15e5eT3mYyf/75vnQ1mkb01LnasgY1iUAQ57aoudTwvX9/ikE4&#10;j1xgY5k0XMnBKru/SzEp7MBf1O98KUIJuwQ1VN63iZQur8igm9iWONxOtjPow9qVsuhwCOWmkdMo&#10;WkiDNYcPFba0qSg/7y5Gw8eAw3qm3vrt+bS5Hvbzz5+tIq0fH8b1KwhPo/8Lww0/oEMWmI72woUT&#10;jYalmgYXryFWL3MQt8SzioPNMUyRmi1AZqn8b5H9AgAA//8DAFBLAwQKAAAAAAAAACEAY2RNl3ga&#10;AAB4GgAAFAAAAGRycy9tZWRpYS9pbWFnZTEucG5niVBORw0KGgoAAAANSUhEUgAAAeQAAAFQCAYA&#10;AABu9Q2aAAAACXBIWXMAAC4jAAAuIwF4pT92AAAAGXRFWHRTb2Z0d2FyZQBBZG9iZSBJbWFnZVJl&#10;YWR5ccllPAAAGgVJREFUeNrs3Q2XFNWdB+DLTiAIDIw7vOjIyyCEgyGQKEhAAlFQMGpCxIAYc4y6&#10;+WD7UfZL7MfYc/bsZvMiBPb+09U6NjNMv1R1V916nnPuIUFmprt6Tv/63vrVrR0JYApPnz5dyn+c&#10;yWNPBx/+/3bwMf95jj9rbx4/yONJA997tUXHdH8eO1vy+3hqh7cVYMpAXm/Zmyv1WMnjYB5/cSga&#10;Fcf3VB438vg8j//4gWMCTBHGh4VxkQ7lsU8YN+q/8riVx708frbxPwhkYNIwjhnUMUeiOEfTYPn2&#10;7w5F7R7lsTuP3+TxcRqsQjxDIAOThHGcL153JIoSOXA8j2+Ece3+Uh3bT/L4cJwXAmCcMI4SV5zz&#10;WnI0igrjk3n8n0NRq3+kwbnhTyf5ACuQgXFFo3qXw1CMOFe8lubb3i7Zo+rD6hd53E5bLEsLZGDW&#10;2XF8yt/jSBTjxTQo5Qnj2cWy9Ft53Mnj2izfSCAD24XxatKoLokmdT3+lgYlrY9STb0KgQw8L4yX&#10;kxJXSeK1fJqUt6YVy9JR0orLlh7U/c0FMrBVGMcS9SlHoggbm9RPHI6J/U8alLSeuXZYIANNh3GU&#10;U04kjepSwliTejrx+x+XLMWy9Mo8XiiAUTEzVuLqPk3qyQ23tIzzwx/O8wcLZGB0dhy7cC07Ep2n&#10;ST2ZuHb4ZjUjXl/EAxDIwMYwjjfww45E52lSjydKWi9Vs+F30hyWpQUyME4Y2xazDPEaalI/X3xQ&#10;iZJWtKWvteVBCWQgwjh24DrjSHSaJvX2dlchfKeNHz4FMghje1SXEcaa1Jt7lL677/CDtr+IQL/F&#10;TEGjurs0qTcXqz4/ToMbPJzryqcqoL+z43gjX3EkOmtY3hLG35nrtcMCGagjjKNR/bIj0Vnx2sU5&#10;UeWtwbL0hTQ4P3y7q09CIEM/wziWqI85Ep21nsdjYZz+JY/raYHXDgtkYJYwjiW9aFQrcXXzPftE&#10;FcR9blLH6k4rrh0WyIAw7p9Yno5Vjb42qePa4ViSjrb0tRKfoECGfok3dI3q7oni1ks9DePYxvVm&#10;FcbrJT9RgQz9mR3HlpirjkTn9HEbzChpnc3jamr5tcMCGZg0jFeSElcX9a1JHdcOR1s6Slrn+vZi&#10;C2QoP4ztUd1N8Zr1pUm9uwrh2NKyt9fFC2QoO4xti9nN9+U+NKljWfpiGpS0bnvZBTKULhrVuxyG&#10;Ts0US29Sx+9jnBt+mMcrXnKBDH2YHa8njeouKb1JHYXC4ZaWCGToTRivJo3qLim1SR3L0sP7Dl/2&#10;Mgtk6FsYx3Wb645EZ5TYpH6xCuKYEbt5iUCGXoZxLFGfciQ6Iz44ldSkHt53+GMvrUCGPodxNKmj&#10;natR3Y333pN5/DV1v0kdJa1oS3+RlLQEMvDt7ESJq/3iXPGR1P3yVpwauZcG54ctSwtkoJodH6ve&#10;IGl/GEeTuqvlrShpXcnjV0lJSyADz4RxtKkPOxKtF03q/R0N41iWHpa0LEsLZGCTMLYtZje8UoXa&#10;Xzv2uGM2H8vS73sJBTKwdRjHG/wZR6L14gNTl5rUsSw9vO+wZWmBDGwTxvao7sb7a5ea1HHaY7il&#10;5V4vn0AGxp91aVS3V5ea1KeqGbEtLQUyMOHseC25zKTtYdz2JnXMgOO+w/+WFAIFMjBVGEej+mVH&#10;orXa3qSOLS1jA4+LPtQJZGD6MI4l6mOORGu1uUkdAfybPF73MglkYLYwjvJWNKqVuNppPbWvSR0f&#10;DuK64RvJtcMCGRDGPXgPbVuTOlZRhltaIpCBmt9gNarbp01N6rh2ODbv+FVybbpABhqZHUcDdtWR&#10;aJ0oRB1Miy9vxe/HcEtL1w4LZKChMF5JSlxt1IYm9dk0WJa+4uUQyECzYWyP6nY6msfOtJgmdcyA&#10;h/cddu2wQAbmEMa2xWzne2WE8SKa1BG+n1WzYcvSAhmYoyjl7HIYWvU+GU3qeZe3YjYc54Z/4iUQ&#10;yMD8Z8frSaO6TYbbYM4rjGMGHBt43EqWpQUysLAwjja1RnV7zLNJfXJDECOQgQWG8XJS4mqTQ9Xs&#10;uOkwvlUF8UmHHIEMiw/jWKI+5Ui0xrBJ3VR56/CG2bCSFgIZWhLG0aQ+kTSq2/J+2GST+nwev06u&#10;HUYgQyvFzFiJqx3vhU00qfem75allbQQyNDS2XHswrXsSCxcE01q1w4jkKEjYbxqxtQKdTepb1XD&#10;tcMIZOhAGNsWsx3qalK7dhiBDB0M49iBy+3xFq+OJnWUtG4m1w4jkKFzYWyP6na8563n8bcZwti1&#10;wwhk6LgIAo3qxb7fTdukdu0wAhkKmR2vpUGBiMWIc8XxGvx5wq9z7TACGQoK42hUv+xILMyLabBH&#10;+Lhh7NphBDIUGMaxRH3MkViYSZrUrh1GIEOhYRzlrWhUK3Etxnq8DGn78pZrhxHIIIxp6H3teB7f&#10;5PFki3/j2mEEMvRELFNrVC/mPe15TWrXDiOQoUez45hxrToSc7dVkzpmw1eSa4cRyNCrMF5JSlyL&#10;sFmT2rXDCGToaRjbo3oxRpvUMRu+mVw7jECGXoaxbTEXIz4APa3ey+4k1w4jkKH3olG9y2GY63tX&#10;NKnjJhEfJtcOI5CBPDuOWZpG9Xzft77K41py7TACGajCOIpEGtXzsTuP3+XxabIVKQIZ2BDGy0mJ&#10;ax6O5PFmHn/I47TDgUAGNoZxLFGfciQadaEap6o/TzgkCGRgYxgvVeGgUV2/3dVsOAL4QB4787hR&#10;/W8QyMD3xIxNiateRzYE8VCE8FXHGoEMbDY7jl24lh2J2gyXpY+P/H1s9nGlmiGDQAa+F8bRprbp&#10;xOxGl6VHxemAiw4TAhnYLIxtizm7zZalN5sxa1IjkIFNwzh24DrjSExtq2XpUReTJjUCGdgijO1R&#10;PZ1Ylo57D19O2zekNalBIMO21pOW7yQiVK+nwYrC7jH//SVhDAIZnjc7jpvdrzgSYzlTzYaPT/A1&#10;B6qZsSY1CGTYMoyjUW2/5OebZFl6lCY1CGTYNoxjifqYI/Hcme0ky9KjXqsGIJBhyzBeqoJGietZ&#10;0yxLj9KkBoEMwngKsyxLb6RJDQIZxhbL1BrVA7MuS49+L01qEMgw1uw4tsRcdSRqWZYeDWNNahDI&#10;MFYYr6R+l7h2V0F8veZZrCY1CGQYO4z7vEf1gWo2fD7Nviw9SpMaBDKMHcZ93RYzZq5vpub259ak&#10;BoEME4lA2tWT59rUsvRGmtQgkGHi2fF66kejusll6dGfo0kNAhkmCuNoU5feqG56WXo0jDWpQSDD&#10;RGG8nMotcc1jWXqz4L8gjEEgwyRhHEvUpwp8avNalh51ugpjQCDD2GG8VM3mSmpUz3NZepQmNQhk&#10;mErMjEspccWsdJ7L0hvF0vTVPA76lQKBDJPOjmMXruWOP40DVRDHjHj3gh7DniqMNalBIMPEYRxt&#10;6sMdfgqxLHw+Lf5crSY1CGSYOoy7vC3mcDZ8pCUfCjSpQSDDVGEcO3Cd6djDbsOy9ChNahDIMHUY&#10;d22P6rYsS4/SpAaBDDNZT91oVLdpWXojTWoQyDDz7Hgt/7HS4ofYxmXpjTSpQSDDzGEcjeqXW/rw&#10;2rosPfphQZMaBDLMFMYxszvWwofW1mXpzT4waFKDQIaZwjjKW9GobkuJa3cVwhdSN5Z+NalBIENR&#10;YXxkQxB3hSY1CGSoRSxTL7pRfaEaxzt03HZWYbzmVwgEMsw6O44tMVcX9OO7tiw9GsY3kiY1CGSo&#10;IYxX0mJKXF1clt5IkxoEMtQWxovYo7qLy9KjYnn6ojAGgQx1hPE8t8Xs8rL0qBNVGAMCGWoRjepd&#10;Df+Mri9Lj9KkBoEMtc6O11OzjeoSlqU30qQGgQy1h3G0qZtoVMeydGxpeTmV1TrWpAaBDLWH8XKq&#10;v8QVQXU9DZbAdxd2yDSpQSBD7WEcS9SnavyWZ6rZ8PFCD5kmNQhkqD2Mo0kdZaRZG9WlLkuP0qQG&#10;gQyNiJnxLCWukpelR2lSg0CGRmbHsQvX8pRfXvqy9Eaa1CCQobEwjjb14Qm/rC/L0qNhrEkNAhka&#10;CeNJt8Xs07L06PPWpAaBDI2E8a4qWMfRp2XpUYfyuCKMQSBDE2E8zh7Vu6sgvp76u0yrSQ0CGRq1&#10;nrZuVB+oZsPnU7+WpUfFtp6n/aqAQIamZsfREF7ZYjb4Zhp/GbtUO6swdlkTCGRoLIyjUf3yhr+y&#10;LP1sGGtSg0CGRsM4lqiPVf/XsvSz4phcTc3e4QoQyPQ8jJeqmfCrybL0ZjSpQSBD42Eclzd9ksd7&#10;yVLsZjSpQSBD40F8JI8HeVyLv3JUnqFJDQIZGgviaFDHVpixN/WP06Cw9Q9H5ns0qUEgQyMhvFTN&#10;hqNFvav66wib3wrjTcNYkxoEMtQaxHuq2fDqyH/an8ddR+gZmtSAQKbWIB7eoWmzYInZ8u/z2OdI&#10;fY8mNSCQqSWEhyWt1fT8PagfVv9Gies7mtSAQGbmIF6uZsMrY/zzKHCdzOOJI/ctTWpAIDN1CC9V&#10;s9yYEe8a88vO5vFOHo8dwX/SpAYEMlMH8Z4Ns+GlCb40vuaeMP5eGGtSAwKZiYN4tZoRL0/x5dGo&#10;/sxR/FaE8CVhDAhkxg3hWIo+WM1ul6b8NkvVzHivI/ptGN9ImtSAQGaMIF6uZsOrNXy7uNb4laRR&#10;HTSpAYHMtiEcM9k4L7yWxi9pbeetPM4lO3GF16oBIJDZNIh3VSE8aUlrO3Ebxbh70yNH+Z+zYk1q&#10;QCCzaRDPUtLazrDE1fcw1qQGBDKbhvBmN3ioW5S3vkrOGWtSAwKZZ4K4zpLW80Tg/zZpVGtSAwKZ&#10;782Gh/cdntedg97PY73ns2NNakAgM9ENHuoWdyl6I/W7Ua1JDQhkQfx0OBteXsCPj0b1zZ6HsSY1&#10;IJB7HMLT3OChbtGo/rTHL4MmNSCQexzEwxs8rC74ocQHgmhU7+jpS6FJDQjkngbxappvSWu7MH6Y&#10;x77UzxKXJjUgkHsWwnXc4KEJb6f+Nqo1qQGB3KMgXk7f3Xe4bX6WBvtU97HEdTqPC35DAYFcdgi3&#10;oaQ1zuzwg56GsSY1IJALD+I9G2bDSy1+qNGovt/DlyjOE19Ng1MHAAK5wCBu8gYPdYsPCl+2eObe&#10;lD1VGGtSAwK5sBAelrSavMFDEx5WHxz6VOLSpAYEcoFBPK8bPDTheh4n83jSo5cszhVfEMaAQC4j&#10;hIc3eFhL3V3qPZvHO3k87tFLp0kNCORCgnhXFcJtL2lt52ge93oWxprUgEAuIIgXeYOHukWj+pMe&#10;vXya1IBA7ngIxwx4eLvDUhrIw20x9/bkZdSkBgRyh4O4yyWt7dzN41DqR6NakxoQyB2dDQ+XpfcU&#10;+jRjS8xzqR87cWlSAwK5Y0EcS9HDZemlgp/qq3m8l8ejHrysmtSAQO5QEK9UIbzSg6cbZabPehLG&#10;mtSAQO5ACHfhBg91i/LW56n8c8aa1IBA7kAQD2/wsNqzpx4fQB6k8hvVEcZR3tKkBgRyS4N4NZVd&#10;0trOb9JgE5OSZ8ea1IBAbmkID2/wcDiVXdLazpU8fpLKblTHh42LwhgQyO0K4uX03X2H+y4a1TcL&#10;D+MTVRgDCOQWhHAfS1rbiW0xPy38OWpSAwK5JUFcyg0e6vZCHl/lsaPQ57ezCuM1LzUgkBcbxMPt&#10;LJe9nM+IDyZx96Z9qcwSlyY1IJBbMBs+mMq6wUMTbudxMo8nBT43TWpAIC8wiEu+wUPdLudxKZVZ&#10;4tKkBgTyAkJ4eIOHNbPhsUW56d1Cw1iTGhDIcw7ivtzgoW7RqL5f6HPTpAYE8hyDeHi7QyWtycUH&#10;ly9TeSsJmtSAQJ5TCC9tmA1blp7ew+qDTEmNak1qQCDPIYiVtOpzKw124yrpvLEmNSCQGw7ivt/g&#10;oW4X8riWx+OCnpMmNSCQGwphJa1mHM3jo8LCWJMaEMgNBPFKFcJu8FC/aFR/UuBs/7SXFhDI9YSw&#10;Gzw0L45xlLj2FvJ8dlZh7LImQCDXEMRxTvhwUtKahwd5HEplNKo1qQGBXFMQu8HDfL2VBsu6JTSq&#10;I4SvJgU/QCBPHcLDGzzEjFhJa37O5vFeHo8KeC4xw7+SNKkBJg/k6trhCGElrfmLS4E+KSSMNakB&#10;Jg1kN3hohShvxR7VJZwz1qQGmCSQq2XptSqMLUsvThz7B6n7jWpNaoBJAllJq3XuVh+Mujw71qQG&#10;GCeQN5S03OChXaL0dC51u1GtSQ2wXSC7wUOrxc0i3s/jmw4/B01qgDFnyGcchlaK1YpPOx7GmtQA&#10;EwQy7fNCHp/nsaPDz0GTGkAgd9pwj+p9qZslLk1qAIFchNt5vJLHk46GsSY1gEDuvMt5XErdbFQf&#10;qB67MAYQyJ0WS7zvdjiMbyRNagCB3HH706DE1dUPEprUAAK586JR/WVHH/tr1QBAIHfevTTYorRr&#10;jeqLSZMaQCAX4lYa7MbVpfPGmtQAArkoca3utTwed+gxa1IDCOSiHM3jow6GsSY1gEAuRjSqP+vY&#10;Y9akBhDIRYltMb/o2CxTkxpAIBfnQRos/XalUa1JDSCQi/NOGtz9qAuNak1qAIFcpLNVwD3qwGPV&#10;pAYQyEVay+OTDoWxJjWAQC7O3jzup26cM9akBhDIRYpG9R+qUG47TWoAgVysmBkf7MDsWJMaQCAX&#10;60oeP0rtblTHeeKr1YcGAARycaJR/X4e37T4Me6pwliTGkAgFylmmx+3PIw1qQEEctFeyOPzPHa0&#10;+DHGueILwhhAIJcqGtUP89iX2lviOpXHT71UAAK5ZHErxVfyeNLSx6dJDSCQi3c5DZaB29iojqXp&#10;n+dx2MsEIJBLFrPOD1I7S1xxTvutpEkNIJALtz8NSlxtDGNNagCB3Asx+/yyxbP288IYQCD3wb08&#10;llP7GtWa1AACuTd+lcerqX0lLk1qAIHcG5fyeDOPxy16TJrUAAK5V47mcbtlYaxJDSCQeyUa1X9M&#10;7TpnrEkNIJB7JbbF/KJlYfxSGiyfC2MAgdwbD6rZaFsCOZbOL3tZAARyn7yTx+nUnka1JjWAQO6d&#10;2J86ztE+asFjiaXp16vZMQACuTfW8vh1S8I4zmH/Io8XvSwAArlP9qbBHtVtOGcc7e5fJuUtAIHc&#10;MzEb/bolAahJDSCQe+t+NStd9Oz4lTTYfQsAgdw7V/L4UVpso/ppNSvWpAYQyL10No/302LvbaxJ&#10;DSCQey0a1R8vOIw1qQEEcq/FzRnivPGOBT4GTWoAeh3Iwz2q96XFlbg0qQHofSB/lMehPJ4s6Odr&#10;UgPQ+0COmzPE1piLaFRrUgMgkKsg/CAtpsQVS9PnhDEAfQ/kg2mwLeYiwliTGgCBnAaN6t8v6GdH&#10;k/pqGuyTDQC9DuSHeSyn+Teq/zWPt/LY5dcNgL4H8t002AFr3iWu2HTkil8zAATyoNH80zwez/Fn&#10;xiz8fB5n/IoBIJAHs+Lbcw7jYZP6Vb9eAAjkQZHqj2m+54yjSX0tDc4bA0DvAzka1V/MOYyjMBbl&#10;LU1qAARy5bd5HJhjIGtSAyCQR9zJ43SaX6NakxoAgTziUhWOj+bwszSpARDIW8xU78wpjDWpARDI&#10;m4gi1edpPueMNakBEMhbBOTX1ay1aZrUAAjkLdxPg2uOm54d78vjl0mTGgCB/IwbefwoNd+o1qQG&#10;QCBv4UIeN1Oz9zaOWXe0qM/7VQFAIG8+Y/1wDmH8etKkBkAgbyq2xYzzxjsa/BlRFLueNKkBEMhb&#10;BmXsUb0vNVfiiu99SRgDIJC3di+PQ3k8aej778nj7aRJDYBA3tLlPM6m5hrVmtQACORtxKVNH6Rm&#10;SlxPq+9/wa8DAAL5+TPX+w2FcSx9v5E0qQEQyM8VjerfNfS9oyD2dlLeAkAgb+thGuwfXXejWpMa&#10;AIE8prt5HE31l7g0qQEQyGOK2etP83hc8/fVpAZAII8pZsUfpXpLXJrUAAjkCRzM4481h7EmNQAC&#10;eQLRqH6Y6i1wRZP6rTxe8lIDIJDH8yCPAzUG8s48riVNagAE8tju5HE81deojiZ13CtZkxoAgTym&#10;aFRH8/lRTd8vmtRvCGMABPJk4XmnpjCOpe5jaXATCgAQyGPam8dXqZ5zxo+rmbYmNQACeQLRqP66&#10;pjDWpAZAIE8ptsXcX0Mg76zCeNVLCYBAnsyNNNg1a9ZGdcyybyXlLQAE8sRi68q4HGnWnbg0qQEQ&#10;yDOE6IczhrEmNQACeQaxvPyHPHbM8D00qQEQyDOIFvSf0qCA9XSG76FJDYBAnsG9NNij+smUX69J&#10;DYBAntEv8jibpm9Ua1IDIJBnFJc2vZumL3HFjPiqMAZAIE8vGtX3pwzjOM98pJpdA4BAntILVRhP&#10;Q5MaAIFcky/y2Jcmb1THJVE/z+OElwUAgTybmBkfTpOXuCK8f5k0qQEQyDOLpebX0mDZeRK706D8&#10;pbwFgECe0ak8PkqTlbhiVnwwaVIDQC2BHKH6cIow1qQGgJoCORrVn6XJClyxpB13ajrt8ANAPYH8&#10;II/9EwSyJjUA1BzIv87jeBq/Ua1JDQA1B3I0qmPZ+dGY/16TGgBqDuS1anb89zFnxZrUAFBzIO/N&#10;46sJwliTGgBqDuRoVH895r/VpAaAhgL5bhqvUa1JDQANBXIUsuL+xts1qjWpAaChQI5GdZwH3m4n&#10;rmhSX89j2WEFgHoDORrV720Txk+rEH47aVIDQO2BPCxxPdkmjDWpAaChQF7K40/p+QWuaFKfqwYA&#10;0EAg38vjwDaz49fToOgFADQQyLH8fDZt3aiOWfPbSZMaABoL5Fh+jkuctipx/TCPG0mTGgAaC+Ro&#10;VN/dIow1qQFgDoEcjerPt/g3mtQAMKdA/lM18x1tVWtSA8CcAvl+Hitp8xKXJjUAzCmQX6tmwhtp&#10;UgPAnAN5NIw1qQFgAYG8cVasSQ0ACwxkTWoAWHAgx5L16TzecDgAYHGB/J95/Hsef3U4AGAh/vv/&#10;BRgAGup+JMfkGKAAAAAASUVORK5CYIJQSwECLQAUAAYACAAAACEAsYJntgoBAAATAgAAEwAAAAAA&#10;AAAAAAAAAAAAAAAAW0NvbnRlbnRfVHlwZXNdLnhtbFBLAQItABQABgAIAAAAIQA4/SH/1gAAAJQB&#10;AAALAAAAAAAAAAAAAAAAADsBAABfcmVscy8ucmVsc1BLAQItABQABgAIAAAAIQBjW/TXiAUAAGYW&#10;AAAOAAAAAAAAAAAAAAAAADoCAABkcnMvZTJvRG9jLnhtbFBLAQItABQABgAIAAAAIQCqJg6+vAAA&#10;ACEBAAAZAAAAAAAAAAAAAAAAAO4HAABkcnMvX3JlbHMvZTJvRG9jLnhtbC5yZWxzUEsBAi0AFAAG&#10;AAgAAAAhACtRQZrjAAAADQEAAA8AAAAAAAAAAAAAAAAA4QgAAGRycy9kb3ducmV2LnhtbFBLAQIt&#10;AAoAAAAAAAAAIQBjZE2XeBoAAHgaAAAUAAAAAAAAAAAAAAAAAPEJAABkcnMvbWVkaWEvaW1hZ2Ux&#10;LnBuZ1BLBQYAAAAABgAGAHwBAACbJAAAAAA=&#10;">
                <v:group id="Gruppe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hteck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hteck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78" o:spid="_x0000_s1031" type="#_x0000_t202" style="position:absolute;left:2380;top:3998;width:2980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:rsidR="000667C3" w:rsidRDefault="000667C3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  <w:t>Können  sich paaren – Suhlen gerne -  haben grandeln! daher 34 statt 32 Zähne</w:t>
                        </w:r>
                      </w:p>
                      <w:p w:rsidR="000667C3" w:rsidRDefault="000667C3">
                        <w:pPr>
                          <w:pStyle w:val="KeinLeerraum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667C3" w:rsidRDefault="000667C3"/>
    <w:p w:rsidR="000667C3" w:rsidRDefault="000667C3"/>
    <w:p w:rsidR="000667C3" w:rsidRDefault="000667C3"/>
    <w:p w:rsidR="000667C3" w:rsidRPr="000667C3" w:rsidRDefault="000667C3" w:rsidP="000667C3">
      <w:pPr>
        <w:rPr>
          <w:b/>
          <w:sz w:val="40"/>
          <w:szCs w:val="40"/>
          <w:u w:val="single"/>
        </w:rPr>
      </w:pPr>
      <w:r w:rsidRPr="000667C3">
        <w:rPr>
          <w:b/>
          <w:sz w:val="40"/>
          <w:szCs w:val="40"/>
          <w:u w:val="single"/>
        </w:rPr>
        <w:lastRenderedPageBreak/>
        <w:t>Wiederkäuer</w:t>
      </w:r>
    </w:p>
    <w:p w:rsidR="00E139D7" w:rsidRDefault="00E139D7">
      <w:pPr>
        <w:rPr>
          <w:b/>
          <w:u w:val="single"/>
        </w:rPr>
      </w:pPr>
    </w:p>
    <w:p w:rsidR="000667C3" w:rsidRDefault="000667C3">
      <w:r>
        <w:rPr>
          <w:b/>
          <w:u w:val="single"/>
        </w:rPr>
        <w:t>Boviden</w:t>
      </w:r>
      <w:r>
        <w:t xml:space="preserve"> (</w:t>
      </w:r>
      <w:r>
        <w:t>Hornträger</w:t>
      </w:r>
      <w:r>
        <w:t xml:space="preserve"> – </w:t>
      </w:r>
      <w:r>
        <w:t>Horn wächst ein Leben lang weiter</w:t>
      </w:r>
      <w:r>
        <w:t xml:space="preserve">) – </w:t>
      </w:r>
      <w:r w:rsidRPr="00E139D7">
        <w:rPr>
          <w:color w:val="ED7D31" w:themeColor="accent2"/>
        </w:rPr>
        <w:t xml:space="preserve">haben </w:t>
      </w:r>
      <w:r w:rsidRPr="00E139D7">
        <w:rPr>
          <w:color w:val="ED7D31" w:themeColor="accent2"/>
        </w:rPr>
        <w:t>eine</w:t>
      </w:r>
      <w:r w:rsidRPr="00E139D7">
        <w:rPr>
          <w:color w:val="ED7D31" w:themeColor="accent2"/>
        </w:rPr>
        <w:t xml:space="preserve"> </w:t>
      </w:r>
      <w:r>
        <w:t>Gallenblase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667C3" w:rsidTr="000667C3">
        <w:tc>
          <w:tcPr>
            <w:tcW w:w="3569" w:type="dxa"/>
          </w:tcPr>
          <w:p w:rsidR="000667C3" w:rsidRDefault="000667C3"/>
        </w:tc>
        <w:tc>
          <w:tcPr>
            <w:tcW w:w="3569" w:type="dxa"/>
          </w:tcPr>
          <w:p w:rsidR="000667C3" w:rsidRPr="00E87F89" w:rsidRDefault="000667C3">
            <w:pPr>
              <w:rPr>
                <w:color w:val="FF0000"/>
              </w:rPr>
            </w:pPr>
            <w:r w:rsidRPr="00E87F89">
              <w:rPr>
                <w:color w:val="FF0000"/>
              </w:rPr>
              <w:t>Gamswild</w:t>
            </w:r>
          </w:p>
        </w:tc>
        <w:tc>
          <w:tcPr>
            <w:tcW w:w="3569" w:type="dxa"/>
          </w:tcPr>
          <w:p w:rsidR="000667C3" w:rsidRPr="00E87F89" w:rsidRDefault="000667C3">
            <w:pPr>
              <w:rPr>
                <w:color w:val="FF0000"/>
              </w:rPr>
            </w:pPr>
            <w:r w:rsidRPr="00E87F89">
              <w:rPr>
                <w:color w:val="FF0000"/>
              </w:rPr>
              <w:t>Muffelwild</w:t>
            </w:r>
          </w:p>
        </w:tc>
        <w:tc>
          <w:tcPr>
            <w:tcW w:w="3570" w:type="dxa"/>
          </w:tcPr>
          <w:p w:rsidR="000667C3" w:rsidRDefault="000667C3">
            <w:r>
              <w:t>Steinwild</w:t>
            </w:r>
          </w:p>
        </w:tc>
      </w:tr>
      <w:tr w:rsidR="000667C3" w:rsidTr="000667C3">
        <w:tc>
          <w:tcPr>
            <w:tcW w:w="3569" w:type="dxa"/>
          </w:tcPr>
          <w:p w:rsidR="000667C3" w:rsidRDefault="000667C3">
            <w:r>
              <w:t>Anzahl Zähne im Dauergebiss</w:t>
            </w:r>
          </w:p>
        </w:tc>
        <w:tc>
          <w:tcPr>
            <w:tcW w:w="3569" w:type="dxa"/>
          </w:tcPr>
          <w:p w:rsidR="000667C3" w:rsidRDefault="000667C3">
            <w:r>
              <w:t>32</w:t>
            </w:r>
          </w:p>
        </w:tc>
        <w:tc>
          <w:tcPr>
            <w:tcW w:w="3569" w:type="dxa"/>
          </w:tcPr>
          <w:p w:rsidR="000667C3" w:rsidRDefault="000667C3">
            <w:r>
              <w:t>32</w:t>
            </w:r>
          </w:p>
        </w:tc>
        <w:tc>
          <w:tcPr>
            <w:tcW w:w="3570" w:type="dxa"/>
          </w:tcPr>
          <w:p w:rsidR="000667C3" w:rsidRDefault="000667C3">
            <w:r>
              <w:t>32</w:t>
            </w:r>
          </w:p>
        </w:tc>
      </w:tr>
      <w:tr w:rsidR="000667C3" w:rsidTr="00E139D7">
        <w:tc>
          <w:tcPr>
            <w:tcW w:w="3569" w:type="dxa"/>
          </w:tcPr>
          <w:p w:rsidR="000667C3" w:rsidRDefault="00E87F89">
            <w:r>
              <w:t>Paarungszeit</w:t>
            </w:r>
          </w:p>
        </w:tc>
        <w:tc>
          <w:tcPr>
            <w:tcW w:w="3569" w:type="dxa"/>
            <w:shd w:val="clear" w:color="auto" w:fill="9CC2E5" w:themeFill="accent1" w:themeFillTint="99"/>
          </w:tcPr>
          <w:p w:rsidR="000667C3" w:rsidRPr="00E139D7" w:rsidRDefault="00E87F89">
            <w:r w:rsidRPr="00E139D7">
              <w:t>November/Dezember</w:t>
            </w:r>
          </w:p>
        </w:tc>
        <w:tc>
          <w:tcPr>
            <w:tcW w:w="3569" w:type="dxa"/>
            <w:shd w:val="clear" w:color="auto" w:fill="9CC2E5" w:themeFill="accent1" w:themeFillTint="99"/>
          </w:tcPr>
          <w:p w:rsidR="000667C3" w:rsidRPr="00E139D7" w:rsidRDefault="00E87F89">
            <w:r w:rsidRPr="00E139D7">
              <w:t>Oktober/November</w:t>
            </w:r>
          </w:p>
        </w:tc>
        <w:tc>
          <w:tcPr>
            <w:tcW w:w="3570" w:type="dxa"/>
            <w:shd w:val="clear" w:color="auto" w:fill="9CC2E5" w:themeFill="accent1" w:themeFillTint="99"/>
          </w:tcPr>
          <w:p w:rsidR="000667C3" w:rsidRPr="00E139D7" w:rsidRDefault="00E87F89">
            <w:r w:rsidRPr="00E139D7">
              <w:t>Dezember/Januar</w:t>
            </w:r>
          </w:p>
        </w:tc>
      </w:tr>
      <w:tr w:rsidR="00E87F89" w:rsidTr="00E139D7">
        <w:tc>
          <w:tcPr>
            <w:tcW w:w="3569" w:type="dxa"/>
          </w:tcPr>
          <w:p w:rsidR="00E87F89" w:rsidRDefault="00E87F89">
            <w:r>
              <w:t>Setzzeit</w:t>
            </w:r>
          </w:p>
        </w:tc>
        <w:tc>
          <w:tcPr>
            <w:tcW w:w="3569" w:type="dxa"/>
            <w:shd w:val="clear" w:color="auto" w:fill="A8D08D" w:themeFill="accent6" w:themeFillTint="99"/>
          </w:tcPr>
          <w:p w:rsidR="00E87F89" w:rsidRPr="00E139D7" w:rsidRDefault="00E87F89">
            <w:r w:rsidRPr="00E139D7">
              <w:t>Mai/Juni</w:t>
            </w:r>
          </w:p>
        </w:tc>
        <w:tc>
          <w:tcPr>
            <w:tcW w:w="3569" w:type="dxa"/>
            <w:shd w:val="clear" w:color="auto" w:fill="A8D08D" w:themeFill="accent6" w:themeFillTint="99"/>
          </w:tcPr>
          <w:p w:rsidR="00E87F89" w:rsidRPr="00E139D7" w:rsidRDefault="00E87F89">
            <w:r w:rsidRPr="00E139D7">
              <w:t>Mai/Juni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E87F89" w:rsidRPr="00E139D7" w:rsidRDefault="00E87F89">
            <w:r w:rsidRPr="00E139D7">
              <w:t>Mai/Juni</w:t>
            </w:r>
          </w:p>
        </w:tc>
      </w:tr>
      <w:tr w:rsidR="00E87F89" w:rsidTr="000667C3">
        <w:tc>
          <w:tcPr>
            <w:tcW w:w="3569" w:type="dxa"/>
          </w:tcPr>
          <w:p w:rsidR="00E87F89" w:rsidRDefault="00E87F89">
            <w:r>
              <w:t>Anzahl der Nachkommen</w:t>
            </w:r>
          </w:p>
        </w:tc>
        <w:tc>
          <w:tcPr>
            <w:tcW w:w="3569" w:type="dxa"/>
          </w:tcPr>
          <w:p w:rsidR="00E87F89" w:rsidRDefault="00E87F89">
            <w:r>
              <w:t>1 selten 2</w:t>
            </w:r>
          </w:p>
        </w:tc>
        <w:tc>
          <w:tcPr>
            <w:tcW w:w="3569" w:type="dxa"/>
          </w:tcPr>
          <w:p w:rsidR="00E87F89" w:rsidRDefault="00E87F89">
            <w:r>
              <w:t>1 selten 2</w:t>
            </w:r>
          </w:p>
        </w:tc>
        <w:tc>
          <w:tcPr>
            <w:tcW w:w="3570" w:type="dxa"/>
          </w:tcPr>
          <w:p w:rsidR="00E87F89" w:rsidRDefault="00E87F89">
            <w:r>
              <w:t>1 selten 2</w:t>
            </w:r>
          </w:p>
        </w:tc>
      </w:tr>
    </w:tbl>
    <w:p w:rsidR="000667C3" w:rsidRDefault="000667C3"/>
    <w:p w:rsidR="00E139D7" w:rsidRDefault="00E139D7" w:rsidP="00E87F89">
      <w:pPr>
        <w:rPr>
          <w:b/>
          <w:sz w:val="40"/>
          <w:szCs w:val="40"/>
          <w:u w:val="single"/>
        </w:rPr>
      </w:pPr>
    </w:p>
    <w:p w:rsidR="00E87F89" w:rsidRPr="000667C3" w:rsidRDefault="00E87F89" w:rsidP="00E87F8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Nicht-</w:t>
      </w:r>
      <w:r w:rsidRPr="000667C3">
        <w:rPr>
          <w:b/>
          <w:sz w:val="40"/>
          <w:szCs w:val="40"/>
          <w:u w:val="single"/>
        </w:rPr>
        <w:t>Wiederkäuer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E87F89" w:rsidTr="00E87F89">
        <w:tc>
          <w:tcPr>
            <w:tcW w:w="3681" w:type="dxa"/>
          </w:tcPr>
          <w:p w:rsidR="00E87F89" w:rsidRDefault="00E87F89">
            <w:bookmarkStart w:id="0" w:name="_GoBack" w:colFirst="2" w:colLast="2"/>
          </w:p>
        </w:tc>
        <w:tc>
          <w:tcPr>
            <w:tcW w:w="5245" w:type="dxa"/>
          </w:tcPr>
          <w:p w:rsidR="00E87F89" w:rsidRDefault="00E87F89">
            <w:r w:rsidRPr="00E87F89">
              <w:rPr>
                <w:color w:val="FF0000"/>
              </w:rPr>
              <w:t>Schwarzwild</w:t>
            </w:r>
          </w:p>
        </w:tc>
      </w:tr>
      <w:tr w:rsidR="00E87F89" w:rsidTr="00E87F89">
        <w:tc>
          <w:tcPr>
            <w:tcW w:w="3681" w:type="dxa"/>
          </w:tcPr>
          <w:p w:rsidR="00E87F89" w:rsidRDefault="00E87F89">
            <w:r>
              <w:t>Anzahl Zähne im Dauergebiss</w:t>
            </w:r>
          </w:p>
        </w:tc>
        <w:tc>
          <w:tcPr>
            <w:tcW w:w="5245" w:type="dxa"/>
          </w:tcPr>
          <w:p w:rsidR="00E87F89" w:rsidRDefault="00E87F89">
            <w:r>
              <w:t>44</w:t>
            </w:r>
          </w:p>
        </w:tc>
      </w:tr>
      <w:tr w:rsidR="00E87F89" w:rsidTr="00E87F89">
        <w:tc>
          <w:tcPr>
            <w:tcW w:w="3681" w:type="dxa"/>
          </w:tcPr>
          <w:p w:rsidR="00E87F89" w:rsidRDefault="00E87F89">
            <w:r>
              <w:t>Dauergebiss fertig nach (Monaten)</w:t>
            </w:r>
          </w:p>
        </w:tc>
        <w:tc>
          <w:tcPr>
            <w:tcW w:w="5245" w:type="dxa"/>
          </w:tcPr>
          <w:p w:rsidR="00E87F89" w:rsidRDefault="00E87F89">
            <w:r>
              <w:t>24</w:t>
            </w:r>
          </w:p>
        </w:tc>
      </w:tr>
      <w:tr w:rsidR="00E87F89" w:rsidTr="00FF4258">
        <w:tc>
          <w:tcPr>
            <w:tcW w:w="3681" w:type="dxa"/>
          </w:tcPr>
          <w:p w:rsidR="00E87F89" w:rsidRDefault="00E87F89">
            <w:r>
              <w:t>Hauptpaarungszeit</w:t>
            </w:r>
          </w:p>
        </w:tc>
        <w:tc>
          <w:tcPr>
            <w:tcW w:w="5245" w:type="dxa"/>
            <w:shd w:val="clear" w:color="auto" w:fill="9CC2E5" w:themeFill="accent1" w:themeFillTint="99"/>
          </w:tcPr>
          <w:p w:rsidR="00E87F89" w:rsidRDefault="00E87F89">
            <w:r>
              <w:t>November/Januar (viele Ausnahmen)</w:t>
            </w:r>
          </w:p>
        </w:tc>
      </w:tr>
      <w:tr w:rsidR="00E87F89" w:rsidTr="00E87F89">
        <w:tc>
          <w:tcPr>
            <w:tcW w:w="3681" w:type="dxa"/>
          </w:tcPr>
          <w:p w:rsidR="00E87F89" w:rsidRDefault="00E87F89">
            <w:r>
              <w:t>Tragzeit</w:t>
            </w:r>
          </w:p>
        </w:tc>
        <w:tc>
          <w:tcPr>
            <w:tcW w:w="5245" w:type="dxa"/>
          </w:tcPr>
          <w:p w:rsidR="00E87F89" w:rsidRDefault="00E87F89">
            <w:r>
              <w:t>3 Monate 3 Wochen 3 Tage = 115 Tage</w:t>
            </w:r>
          </w:p>
        </w:tc>
      </w:tr>
      <w:tr w:rsidR="00E87F89" w:rsidTr="00FF4258">
        <w:tc>
          <w:tcPr>
            <w:tcW w:w="3681" w:type="dxa"/>
          </w:tcPr>
          <w:p w:rsidR="00E87F89" w:rsidRDefault="00E87F89">
            <w:r>
              <w:t>Setzzeitpunkt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:rsidR="00E87F89" w:rsidRDefault="00E87F89">
            <w:r>
              <w:t>Februar – Mai</w:t>
            </w:r>
          </w:p>
        </w:tc>
      </w:tr>
      <w:tr w:rsidR="00E87F89" w:rsidTr="00E87F89">
        <w:tc>
          <w:tcPr>
            <w:tcW w:w="3681" w:type="dxa"/>
          </w:tcPr>
          <w:p w:rsidR="00E87F89" w:rsidRDefault="00E87F89">
            <w:r>
              <w:t>Anzahl Junge pro Wurf</w:t>
            </w:r>
          </w:p>
        </w:tc>
        <w:tc>
          <w:tcPr>
            <w:tcW w:w="5245" w:type="dxa"/>
          </w:tcPr>
          <w:p w:rsidR="00E87F89" w:rsidRDefault="00E87F89">
            <w:r>
              <w:t>Bis 10 (evtl. auch mal 12)</w:t>
            </w:r>
          </w:p>
        </w:tc>
      </w:tr>
      <w:bookmarkEnd w:id="0"/>
    </w:tbl>
    <w:p w:rsidR="00AD7CDE" w:rsidRDefault="00AD7CDE"/>
    <w:p w:rsidR="00E139D7" w:rsidRDefault="00E139D7"/>
    <w:p w:rsidR="00E139D7" w:rsidRDefault="00E139D7"/>
    <w:p w:rsidR="00E139D7" w:rsidRDefault="00E139D7"/>
    <w:p w:rsidR="00E139D7" w:rsidRDefault="00E139D7"/>
    <w:p w:rsidR="00594AA2" w:rsidRPr="000C0016" w:rsidRDefault="00594AA2">
      <w:pPr>
        <w:rPr>
          <w:sz w:val="36"/>
          <w:szCs w:val="36"/>
        </w:rPr>
      </w:pPr>
      <w:r w:rsidRPr="000C0016">
        <w:rPr>
          <w:sz w:val="36"/>
          <w:szCs w:val="36"/>
        </w:rPr>
        <w:lastRenderedPageBreak/>
        <w:t>Raubwild mit Eiruhe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594AA2" w:rsidTr="00594AA2">
        <w:tc>
          <w:tcPr>
            <w:tcW w:w="2855" w:type="dxa"/>
          </w:tcPr>
          <w:p w:rsidR="00594AA2" w:rsidRDefault="00594AA2"/>
        </w:tc>
        <w:tc>
          <w:tcPr>
            <w:tcW w:w="2855" w:type="dxa"/>
          </w:tcPr>
          <w:p w:rsidR="00594AA2" w:rsidRPr="000C0016" w:rsidRDefault="00594AA2">
            <w:pPr>
              <w:rPr>
                <w:color w:val="FF0000"/>
              </w:rPr>
            </w:pPr>
            <w:r w:rsidRPr="000C0016">
              <w:rPr>
                <w:color w:val="FF0000"/>
              </w:rPr>
              <w:t>Dachs</w:t>
            </w:r>
          </w:p>
        </w:tc>
        <w:tc>
          <w:tcPr>
            <w:tcW w:w="2855" w:type="dxa"/>
          </w:tcPr>
          <w:p w:rsidR="00594AA2" w:rsidRPr="000C0016" w:rsidRDefault="00594AA2">
            <w:pPr>
              <w:rPr>
                <w:color w:val="FF0000"/>
              </w:rPr>
            </w:pPr>
            <w:r w:rsidRPr="000C0016">
              <w:rPr>
                <w:color w:val="FF0000"/>
              </w:rPr>
              <w:t>Baummarder</w:t>
            </w:r>
          </w:p>
        </w:tc>
        <w:tc>
          <w:tcPr>
            <w:tcW w:w="2856" w:type="dxa"/>
          </w:tcPr>
          <w:p w:rsidR="00594AA2" w:rsidRPr="000C0016" w:rsidRDefault="00594AA2">
            <w:pPr>
              <w:rPr>
                <w:color w:val="FF0000"/>
              </w:rPr>
            </w:pPr>
            <w:r w:rsidRPr="000C0016">
              <w:rPr>
                <w:color w:val="FF0000"/>
              </w:rPr>
              <w:t>Steinmarder</w:t>
            </w:r>
          </w:p>
        </w:tc>
        <w:tc>
          <w:tcPr>
            <w:tcW w:w="2856" w:type="dxa"/>
          </w:tcPr>
          <w:p w:rsidR="00594AA2" w:rsidRDefault="00594AA2">
            <w:r w:rsidRPr="000C0016">
              <w:rPr>
                <w:color w:val="F4B083" w:themeColor="accent2" w:themeTint="99"/>
              </w:rPr>
              <w:t>Hermelin</w:t>
            </w:r>
          </w:p>
        </w:tc>
      </w:tr>
      <w:tr w:rsidR="000C0016" w:rsidTr="00594AA2">
        <w:tc>
          <w:tcPr>
            <w:tcW w:w="2855" w:type="dxa"/>
          </w:tcPr>
          <w:p w:rsidR="000C0016" w:rsidRDefault="000C0016">
            <w:r>
              <w:t>Gewicht in kg</w:t>
            </w:r>
          </w:p>
        </w:tc>
        <w:tc>
          <w:tcPr>
            <w:tcW w:w="2855" w:type="dxa"/>
          </w:tcPr>
          <w:p w:rsidR="000C0016" w:rsidRDefault="000C0016">
            <w:r>
              <w:t>8-25</w:t>
            </w:r>
          </w:p>
        </w:tc>
        <w:tc>
          <w:tcPr>
            <w:tcW w:w="2855" w:type="dxa"/>
          </w:tcPr>
          <w:p w:rsidR="000C0016" w:rsidRDefault="000C0016">
            <w:r>
              <w:t>Ca. 1,5</w:t>
            </w:r>
          </w:p>
        </w:tc>
        <w:tc>
          <w:tcPr>
            <w:tcW w:w="2856" w:type="dxa"/>
          </w:tcPr>
          <w:p w:rsidR="000C0016" w:rsidRDefault="000C0016">
            <w:r>
              <w:t>Ca. 1,5</w:t>
            </w:r>
          </w:p>
        </w:tc>
        <w:tc>
          <w:tcPr>
            <w:tcW w:w="2856" w:type="dxa"/>
          </w:tcPr>
          <w:p w:rsidR="000C0016" w:rsidRDefault="000C0016">
            <w:r>
              <w:t>0,1 – 0,3</w:t>
            </w:r>
          </w:p>
        </w:tc>
      </w:tr>
      <w:tr w:rsidR="000C0016" w:rsidTr="00594AA2">
        <w:tc>
          <w:tcPr>
            <w:tcW w:w="2855" w:type="dxa"/>
          </w:tcPr>
          <w:p w:rsidR="000C0016" w:rsidRDefault="000C0016">
            <w:r>
              <w:t>Paarungszeit</w:t>
            </w:r>
          </w:p>
        </w:tc>
        <w:tc>
          <w:tcPr>
            <w:tcW w:w="2855" w:type="dxa"/>
          </w:tcPr>
          <w:p w:rsidR="000C0016" w:rsidRDefault="000C0016" w:rsidP="000C0016">
            <w:pPr>
              <w:pStyle w:val="Listenabsatz"/>
              <w:numPr>
                <w:ilvl w:val="0"/>
                <w:numId w:val="1"/>
              </w:numPr>
            </w:pPr>
            <w:r>
              <w:t>Juli/August</w:t>
            </w:r>
          </w:p>
          <w:p w:rsidR="000C0016" w:rsidRDefault="000C0016" w:rsidP="000C0016">
            <w:pPr>
              <w:pStyle w:val="Listenabsatz"/>
              <w:numPr>
                <w:ilvl w:val="0"/>
                <w:numId w:val="1"/>
              </w:numPr>
            </w:pPr>
            <w:r>
              <w:t>Februar/März</w:t>
            </w:r>
          </w:p>
        </w:tc>
        <w:tc>
          <w:tcPr>
            <w:tcW w:w="2855" w:type="dxa"/>
          </w:tcPr>
          <w:p w:rsidR="000C0016" w:rsidRDefault="000C0016">
            <w:r>
              <w:t>Juli/August</w:t>
            </w:r>
          </w:p>
        </w:tc>
        <w:tc>
          <w:tcPr>
            <w:tcW w:w="2856" w:type="dxa"/>
          </w:tcPr>
          <w:p w:rsidR="000C0016" w:rsidRDefault="000C0016">
            <w:r>
              <w:t>Juli/August</w:t>
            </w:r>
          </w:p>
        </w:tc>
        <w:tc>
          <w:tcPr>
            <w:tcW w:w="2856" w:type="dxa"/>
          </w:tcPr>
          <w:p w:rsidR="000C0016" w:rsidRDefault="000C0016">
            <w:r>
              <w:t>Frühjahr – Sommer</w:t>
            </w:r>
          </w:p>
        </w:tc>
      </w:tr>
      <w:tr w:rsidR="000C0016" w:rsidTr="00594AA2">
        <w:tc>
          <w:tcPr>
            <w:tcW w:w="2855" w:type="dxa"/>
          </w:tcPr>
          <w:p w:rsidR="000C0016" w:rsidRDefault="000C0016">
            <w:r>
              <w:t>Setzzeit</w:t>
            </w:r>
          </w:p>
        </w:tc>
        <w:tc>
          <w:tcPr>
            <w:tcW w:w="2855" w:type="dxa"/>
          </w:tcPr>
          <w:p w:rsidR="000C0016" w:rsidRDefault="000C0016">
            <w:r>
              <w:t>Februar – April</w:t>
            </w:r>
          </w:p>
        </w:tc>
        <w:tc>
          <w:tcPr>
            <w:tcW w:w="2855" w:type="dxa"/>
          </w:tcPr>
          <w:p w:rsidR="000C0016" w:rsidRDefault="000C0016">
            <w:r>
              <w:t>April</w:t>
            </w:r>
          </w:p>
        </w:tc>
        <w:tc>
          <w:tcPr>
            <w:tcW w:w="2856" w:type="dxa"/>
          </w:tcPr>
          <w:p w:rsidR="000C0016" w:rsidRDefault="000C0016">
            <w:r>
              <w:t>April</w:t>
            </w:r>
          </w:p>
        </w:tc>
        <w:tc>
          <w:tcPr>
            <w:tcW w:w="2856" w:type="dxa"/>
          </w:tcPr>
          <w:p w:rsidR="000C0016" w:rsidRDefault="000C0016"/>
        </w:tc>
      </w:tr>
      <w:tr w:rsidR="000C0016" w:rsidTr="00594AA2">
        <w:tc>
          <w:tcPr>
            <w:tcW w:w="2855" w:type="dxa"/>
          </w:tcPr>
          <w:p w:rsidR="000C0016" w:rsidRDefault="000C0016">
            <w:r>
              <w:t>Anzahl Junge</w:t>
            </w:r>
          </w:p>
        </w:tc>
        <w:tc>
          <w:tcPr>
            <w:tcW w:w="2855" w:type="dxa"/>
          </w:tcPr>
          <w:p w:rsidR="000C0016" w:rsidRDefault="00FF4258">
            <w:r>
              <w:t>2-5</w:t>
            </w:r>
          </w:p>
        </w:tc>
        <w:tc>
          <w:tcPr>
            <w:tcW w:w="2855" w:type="dxa"/>
          </w:tcPr>
          <w:p w:rsidR="000C0016" w:rsidRDefault="000C0016">
            <w:r>
              <w:t>2-4</w:t>
            </w:r>
          </w:p>
        </w:tc>
        <w:tc>
          <w:tcPr>
            <w:tcW w:w="2856" w:type="dxa"/>
          </w:tcPr>
          <w:p w:rsidR="000C0016" w:rsidRDefault="000C0016">
            <w:r>
              <w:t>2-4</w:t>
            </w:r>
          </w:p>
        </w:tc>
        <w:tc>
          <w:tcPr>
            <w:tcW w:w="2856" w:type="dxa"/>
          </w:tcPr>
          <w:p w:rsidR="000C0016" w:rsidRDefault="000C0016">
            <w:r>
              <w:t>2-4</w:t>
            </w:r>
          </w:p>
        </w:tc>
      </w:tr>
      <w:tr w:rsidR="000C0016" w:rsidTr="00594AA2">
        <w:tc>
          <w:tcPr>
            <w:tcW w:w="2855" w:type="dxa"/>
          </w:tcPr>
          <w:p w:rsidR="000C0016" w:rsidRDefault="000C0016" w:rsidP="000C0016">
            <w:r>
              <w:t>Sonstiges</w:t>
            </w:r>
          </w:p>
        </w:tc>
        <w:tc>
          <w:tcPr>
            <w:tcW w:w="2855" w:type="dxa"/>
          </w:tcPr>
          <w:p w:rsidR="000C0016" w:rsidRDefault="000C0016" w:rsidP="000C0016">
            <w:r>
              <w:t>Nesthocker (blind &amp; behaart – im Bau)</w:t>
            </w:r>
          </w:p>
        </w:tc>
        <w:tc>
          <w:tcPr>
            <w:tcW w:w="2855" w:type="dxa"/>
          </w:tcPr>
          <w:p w:rsidR="000C0016" w:rsidRDefault="000C0016" w:rsidP="000C0016">
            <w:r>
              <w:t>Nesthocker (blind &amp; behaart – im Bau)</w:t>
            </w:r>
          </w:p>
        </w:tc>
        <w:tc>
          <w:tcPr>
            <w:tcW w:w="2856" w:type="dxa"/>
          </w:tcPr>
          <w:p w:rsidR="000C0016" w:rsidRDefault="000C0016" w:rsidP="000C0016">
            <w:r>
              <w:t>Nesthocker (blind &amp; behaart – im Bau)</w:t>
            </w:r>
          </w:p>
        </w:tc>
        <w:tc>
          <w:tcPr>
            <w:tcW w:w="2856" w:type="dxa"/>
          </w:tcPr>
          <w:p w:rsidR="000C0016" w:rsidRDefault="000C0016" w:rsidP="000C0016"/>
        </w:tc>
      </w:tr>
      <w:tr w:rsidR="00FF4258" w:rsidTr="00594AA2">
        <w:tc>
          <w:tcPr>
            <w:tcW w:w="2855" w:type="dxa"/>
          </w:tcPr>
          <w:p w:rsidR="00FF4258" w:rsidRDefault="00FF4258" w:rsidP="000C0016">
            <w:r>
              <w:t>Anzahl Zähne</w:t>
            </w:r>
          </w:p>
        </w:tc>
        <w:tc>
          <w:tcPr>
            <w:tcW w:w="2855" w:type="dxa"/>
          </w:tcPr>
          <w:p w:rsidR="00FF4258" w:rsidRDefault="00FF4258" w:rsidP="000C0016">
            <w:r>
              <w:t>38</w:t>
            </w:r>
          </w:p>
        </w:tc>
        <w:tc>
          <w:tcPr>
            <w:tcW w:w="2855" w:type="dxa"/>
          </w:tcPr>
          <w:p w:rsidR="00FF4258" w:rsidRDefault="00FF4258" w:rsidP="000C0016">
            <w:r>
              <w:t>38</w:t>
            </w:r>
          </w:p>
        </w:tc>
        <w:tc>
          <w:tcPr>
            <w:tcW w:w="2856" w:type="dxa"/>
          </w:tcPr>
          <w:p w:rsidR="00FF4258" w:rsidRDefault="00FF4258" w:rsidP="000C0016">
            <w:r>
              <w:t>38</w:t>
            </w:r>
          </w:p>
        </w:tc>
        <w:tc>
          <w:tcPr>
            <w:tcW w:w="2856" w:type="dxa"/>
          </w:tcPr>
          <w:p w:rsidR="00FF4258" w:rsidRDefault="00FF4258" w:rsidP="000C0016"/>
        </w:tc>
      </w:tr>
    </w:tbl>
    <w:p w:rsidR="00E139D7" w:rsidRDefault="00E139D7"/>
    <w:p w:rsidR="00594AA2" w:rsidRPr="000C0016" w:rsidRDefault="00594AA2">
      <w:pPr>
        <w:rPr>
          <w:sz w:val="36"/>
          <w:szCs w:val="36"/>
        </w:rPr>
      </w:pPr>
      <w:r w:rsidRPr="000C0016">
        <w:rPr>
          <w:sz w:val="36"/>
          <w:szCs w:val="36"/>
        </w:rPr>
        <w:t>Raubwild ohne Eiruhe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39"/>
        <w:gridCol w:w="2039"/>
        <w:gridCol w:w="2039"/>
      </w:tblGrid>
      <w:tr w:rsidR="000C0016" w:rsidTr="000C0016">
        <w:tc>
          <w:tcPr>
            <w:tcW w:w="714" w:type="pct"/>
          </w:tcPr>
          <w:p w:rsidR="000C0016" w:rsidRDefault="000C0016"/>
        </w:tc>
        <w:tc>
          <w:tcPr>
            <w:tcW w:w="714" w:type="pct"/>
          </w:tcPr>
          <w:p w:rsidR="000C0016" w:rsidRDefault="000C0016">
            <w:r w:rsidRPr="000C0016">
              <w:rPr>
                <w:color w:val="FF0000"/>
              </w:rPr>
              <w:t>Fuchs</w:t>
            </w:r>
          </w:p>
        </w:tc>
        <w:tc>
          <w:tcPr>
            <w:tcW w:w="714" w:type="pct"/>
          </w:tcPr>
          <w:p w:rsidR="000C0016" w:rsidRDefault="000C0016">
            <w:r>
              <w:t>Wildkatze</w:t>
            </w:r>
          </w:p>
        </w:tc>
        <w:tc>
          <w:tcPr>
            <w:tcW w:w="714" w:type="pct"/>
          </w:tcPr>
          <w:p w:rsidR="000C0016" w:rsidRDefault="000C0016">
            <w:r>
              <w:t>Iltis</w:t>
            </w:r>
          </w:p>
        </w:tc>
        <w:tc>
          <w:tcPr>
            <w:tcW w:w="714" w:type="pct"/>
          </w:tcPr>
          <w:p w:rsidR="000C0016" w:rsidRPr="000C0016" w:rsidRDefault="000C0016">
            <w:pPr>
              <w:rPr>
                <w:color w:val="F4B083" w:themeColor="accent2" w:themeTint="99"/>
              </w:rPr>
            </w:pPr>
            <w:r w:rsidRPr="000C0016">
              <w:rPr>
                <w:color w:val="F4B083" w:themeColor="accent2" w:themeTint="99"/>
              </w:rPr>
              <w:t>Mauswiesel</w:t>
            </w:r>
          </w:p>
        </w:tc>
        <w:tc>
          <w:tcPr>
            <w:tcW w:w="714" w:type="pct"/>
          </w:tcPr>
          <w:p w:rsidR="000C0016" w:rsidRPr="000C0016" w:rsidRDefault="000C0016">
            <w:pPr>
              <w:rPr>
                <w:color w:val="F4B083" w:themeColor="accent2" w:themeTint="99"/>
              </w:rPr>
            </w:pPr>
            <w:r w:rsidRPr="000C0016">
              <w:rPr>
                <w:color w:val="F4B083" w:themeColor="accent2" w:themeTint="99"/>
              </w:rPr>
              <w:t>Waschbär</w:t>
            </w:r>
          </w:p>
        </w:tc>
        <w:tc>
          <w:tcPr>
            <w:tcW w:w="714" w:type="pct"/>
          </w:tcPr>
          <w:p w:rsidR="000C0016" w:rsidRPr="000C0016" w:rsidRDefault="000C0016">
            <w:pPr>
              <w:rPr>
                <w:color w:val="F4B083" w:themeColor="accent2" w:themeTint="99"/>
              </w:rPr>
            </w:pPr>
            <w:r w:rsidRPr="000C0016">
              <w:rPr>
                <w:color w:val="F4B083" w:themeColor="accent2" w:themeTint="99"/>
              </w:rPr>
              <w:t>Marderhund</w:t>
            </w:r>
          </w:p>
        </w:tc>
      </w:tr>
      <w:tr w:rsidR="000C0016" w:rsidTr="000C0016">
        <w:tc>
          <w:tcPr>
            <w:tcW w:w="714" w:type="pct"/>
          </w:tcPr>
          <w:p w:rsidR="000C0016" w:rsidRDefault="000C0016">
            <w:r>
              <w:t>Gewicht</w:t>
            </w:r>
          </w:p>
        </w:tc>
        <w:tc>
          <w:tcPr>
            <w:tcW w:w="714" w:type="pct"/>
          </w:tcPr>
          <w:p w:rsidR="000C0016" w:rsidRDefault="000C0016">
            <w:r>
              <w:t>Bis 10 kg</w:t>
            </w:r>
          </w:p>
        </w:tc>
        <w:tc>
          <w:tcPr>
            <w:tcW w:w="714" w:type="pct"/>
          </w:tcPr>
          <w:p w:rsidR="000C0016" w:rsidRDefault="000C0016">
            <w:r>
              <w:t>Bis 8</w:t>
            </w:r>
          </w:p>
        </w:tc>
        <w:tc>
          <w:tcPr>
            <w:tcW w:w="714" w:type="pct"/>
          </w:tcPr>
          <w:p w:rsidR="000C0016" w:rsidRDefault="000C0016">
            <w:r>
              <w:t>Bis 1,2</w:t>
            </w:r>
          </w:p>
        </w:tc>
        <w:tc>
          <w:tcPr>
            <w:tcW w:w="714" w:type="pct"/>
          </w:tcPr>
          <w:p w:rsidR="000C0016" w:rsidRDefault="000C0016">
            <w:r>
              <w:t>Bis 0,1</w:t>
            </w:r>
          </w:p>
        </w:tc>
        <w:tc>
          <w:tcPr>
            <w:tcW w:w="714" w:type="pct"/>
          </w:tcPr>
          <w:p w:rsidR="000C0016" w:rsidRDefault="000C0016">
            <w:r>
              <w:t>Bis 9</w:t>
            </w:r>
          </w:p>
        </w:tc>
        <w:tc>
          <w:tcPr>
            <w:tcW w:w="714" w:type="pct"/>
          </w:tcPr>
          <w:p w:rsidR="000C0016" w:rsidRDefault="000C0016">
            <w:r>
              <w:t>Bis 9</w:t>
            </w:r>
          </w:p>
        </w:tc>
      </w:tr>
      <w:tr w:rsidR="000C0016" w:rsidTr="000C0016">
        <w:tc>
          <w:tcPr>
            <w:tcW w:w="714" w:type="pct"/>
          </w:tcPr>
          <w:p w:rsidR="000C0016" w:rsidRDefault="000C0016">
            <w:r>
              <w:t>Paarungszeit</w:t>
            </w:r>
          </w:p>
        </w:tc>
        <w:tc>
          <w:tcPr>
            <w:tcW w:w="714" w:type="pct"/>
          </w:tcPr>
          <w:p w:rsidR="000C0016" w:rsidRDefault="000C0016">
            <w:r>
              <w:t>Januar/Februar</w:t>
            </w:r>
          </w:p>
        </w:tc>
        <w:tc>
          <w:tcPr>
            <w:tcW w:w="714" w:type="pct"/>
          </w:tcPr>
          <w:p w:rsidR="000C0016" w:rsidRDefault="000C0016">
            <w:r>
              <w:t>Februar</w:t>
            </w:r>
          </w:p>
        </w:tc>
        <w:tc>
          <w:tcPr>
            <w:tcW w:w="714" w:type="pct"/>
          </w:tcPr>
          <w:p w:rsidR="000C0016" w:rsidRDefault="000C0016">
            <w:r>
              <w:t>Ab März</w:t>
            </w:r>
          </w:p>
        </w:tc>
        <w:tc>
          <w:tcPr>
            <w:tcW w:w="714" w:type="pct"/>
          </w:tcPr>
          <w:p w:rsidR="000C0016" w:rsidRDefault="000C0016">
            <w:r>
              <w:t>Ganzjährig</w:t>
            </w:r>
          </w:p>
        </w:tc>
        <w:tc>
          <w:tcPr>
            <w:tcW w:w="714" w:type="pct"/>
          </w:tcPr>
          <w:p w:rsidR="000C0016" w:rsidRDefault="000C0016">
            <w:r>
              <w:t>Februar/März</w:t>
            </w:r>
          </w:p>
        </w:tc>
        <w:tc>
          <w:tcPr>
            <w:tcW w:w="714" w:type="pct"/>
          </w:tcPr>
          <w:p w:rsidR="000C0016" w:rsidRDefault="000C0016">
            <w:r>
              <w:t>Februar/März</w:t>
            </w:r>
          </w:p>
        </w:tc>
      </w:tr>
      <w:tr w:rsidR="000C0016" w:rsidTr="000C0016">
        <w:tc>
          <w:tcPr>
            <w:tcW w:w="714" w:type="pct"/>
          </w:tcPr>
          <w:p w:rsidR="000C0016" w:rsidRDefault="000C0016">
            <w:r>
              <w:t>Tragzeit</w:t>
            </w:r>
          </w:p>
        </w:tc>
        <w:tc>
          <w:tcPr>
            <w:tcW w:w="714" w:type="pct"/>
          </w:tcPr>
          <w:p w:rsidR="000C0016" w:rsidRDefault="000C0016">
            <w:r>
              <w:t>55 Tage</w:t>
            </w:r>
          </w:p>
        </w:tc>
        <w:tc>
          <w:tcPr>
            <w:tcW w:w="714" w:type="pct"/>
          </w:tcPr>
          <w:p w:rsidR="000C0016" w:rsidRDefault="000C0016"/>
        </w:tc>
        <w:tc>
          <w:tcPr>
            <w:tcW w:w="714" w:type="pct"/>
          </w:tcPr>
          <w:p w:rsidR="000C0016" w:rsidRDefault="000C0016"/>
        </w:tc>
        <w:tc>
          <w:tcPr>
            <w:tcW w:w="714" w:type="pct"/>
          </w:tcPr>
          <w:p w:rsidR="000C0016" w:rsidRDefault="000C0016">
            <w:r>
              <w:t>Ca. 35 Tage</w:t>
            </w:r>
          </w:p>
        </w:tc>
        <w:tc>
          <w:tcPr>
            <w:tcW w:w="714" w:type="pct"/>
          </w:tcPr>
          <w:p w:rsidR="000C0016" w:rsidRDefault="00FF4258">
            <w:r>
              <w:t>Ca. 60 Tage</w:t>
            </w:r>
          </w:p>
        </w:tc>
        <w:tc>
          <w:tcPr>
            <w:tcW w:w="714" w:type="pct"/>
          </w:tcPr>
          <w:p w:rsidR="000C0016" w:rsidRDefault="00FF4258">
            <w:r>
              <w:t>Ca. 60 Tage</w:t>
            </w:r>
          </w:p>
        </w:tc>
      </w:tr>
      <w:tr w:rsidR="00FF4258" w:rsidTr="000C0016">
        <w:tc>
          <w:tcPr>
            <w:tcW w:w="714" w:type="pct"/>
          </w:tcPr>
          <w:p w:rsidR="00FF4258" w:rsidRDefault="00FF4258">
            <w:r>
              <w:t>Anzahl Junge</w:t>
            </w:r>
          </w:p>
        </w:tc>
        <w:tc>
          <w:tcPr>
            <w:tcW w:w="714" w:type="pct"/>
          </w:tcPr>
          <w:p w:rsidR="00FF4258" w:rsidRDefault="00FF4258">
            <w:r>
              <w:t>Bis 6</w:t>
            </w:r>
          </w:p>
        </w:tc>
        <w:tc>
          <w:tcPr>
            <w:tcW w:w="714" w:type="pct"/>
          </w:tcPr>
          <w:p w:rsidR="00FF4258" w:rsidRDefault="00FF4258">
            <w:r>
              <w:t>2-4</w:t>
            </w:r>
          </w:p>
        </w:tc>
        <w:tc>
          <w:tcPr>
            <w:tcW w:w="714" w:type="pct"/>
          </w:tcPr>
          <w:p w:rsidR="00FF4258" w:rsidRDefault="00FF4258"/>
        </w:tc>
        <w:tc>
          <w:tcPr>
            <w:tcW w:w="714" w:type="pct"/>
          </w:tcPr>
          <w:p w:rsidR="00FF4258" w:rsidRDefault="00FF4258"/>
        </w:tc>
        <w:tc>
          <w:tcPr>
            <w:tcW w:w="714" w:type="pct"/>
          </w:tcPr>
          <w:p w:rsidR="00FF4258" w:rsidRDefault="00FF4258">
            <w:r>
              <w:t>2-5</w:t>
            </w:r>
          </w:p>
        </w:tc>
        <w:tc>
          <w:tcPr>
            <w:tcW w:w="714" w:type="pct"/>
          </w:tcPr>
          <w:p w:rsidR="00FF4258" w:rsidRDefault="00FF4258">
            <w:r>
              <w:t>2-5</w:t>
            </w:r>
          </w:p>
        </w:tc>
      </w:tr>
      <w:tr w:rsidR="00FF4258" w:rsidTr="000C0016">
        <w:tc>
          <w:tcPr>
            <w:tcW w:w="714" w:type="pct"/>
          </w:tcPr>
          <w:p w:rsidR="00FF4258" w:rsidRDefault="00FF4258">
            <w:r>
              <w:t>Anzahl Zähne</w:t>
            </w:r>
          </w:p>
        </w:tc>
        <w:tc>
          <w:tcPr>
            <w:tcW w:w="714" w:type="pct"/>
          </w:tcPr>
          <w:p w:rsidR="00FF4258" w:rsidRDefault="00FF4258">
            <w:r>
              <w:t>42</w:t>
            </w:r>
          </w:p>
        </w:tc>
        <w:tc>
          <w:tcPr>
            <w:tcW w:w="714" w:type="pct"/>
          </w:tcPr>
          <w:p w:rsidR="00FF4258" w:rsidRDefault="00FF4258"/>
        </w:tc>
        <w:tc>
          <w:tcPr>
            <w:tcW w:w="714" w:type="pct"/>
          </w:tcPr>
          <w:p w:rsidR="00FF4258" w:rsidRDefault="00FF4258"/>
        </w:tc>
        <w:tc>
          <w:tcPr>
            <w:tcW w:w="714" w:type="pct"/>
          </w:tcPr>
          <w:p w:rsidR="00FF4258" w:rsidRDefault="00FF4258"/>
        </w:tc>
        <w:tc>
          <w:tcPr>
            <w:tcW w:w="714" w:type="pct"/>
          </w:tcPr>
          <w:p w:rsidR="00FF4258" w:rsidRDefault="00FF4258"/>
        </w:tc>
        <w:tc>
          <w:tcPr>
            <w:tcW w:w="714" w:type="pct"/>
          </w:tcPr>
          <w:p w:rsidR="00FF4258" w:rsidRDefault="00FF4258">
            <w:r>
              <w:t>40</w:t>
            </w:r>
          </w:p>
        </w:tc>
      </w:tr>
      <w:tr w:rsidR="00FF4258" w:rsidTr="000C0016">
        <w:tc>
          <w:tcPr>
            <w:tcW w:w="714" w:type="pct"/>
          </w:tcPr>
          <w:p w:rsidR="00FF4258" w:rsidRDefault="00FF4258">
            <w:r>
              <w:t>Sonstiges</w:t>
            </w:r>
          </w:p>
        </w:tc>
        <w:tc>
          <w:tcPr>
            <w:tcW w:w="714" w:type="pct"/>
          </w:tcPr>
          <w:p w:rsidR="00FF4258" w:rsidRDefault="00FF4258">
            <w:r>
              <w:t>Kulturfolger</w:t>
            </w:r>
          </w:p>
        </w:tc>
        <w:tc>
          <w:tcPr>
            <w:tcW w:w="714" w:type="pct"/>
          </w:tcPr>
          <w:p w:rsidR="00FF4258" w:rsidRDefault="00FF4258">
            <w:r>
              <w:t>Buschige Rute mit 3-5 Ringen</w:t>
            </w:r>
          </w:p>
        </w:tc>
        <w:tc>
          <w:tcPr>
            <w:tcW w:w="714" w:type="pct"/>
          </w:tcPr>
          <w:p w:rsidR="00FF4258" w:rsidRDefault="00FF4258">
            <w:r>
              <w:t>Gattung Stinkmarder</w:t>
            </w:r>
          </w:p>
        </w:tc>
        <w:tc>
          <w:tcPr>
            <w:tcW w:w="714" w:type="pct"/>
          </w:tcPr>
          <w:p w:rsidR="00FF4258" w:rsidRDefault="00FF4258"/>
        </w:tc>
        <w:tc>
          <w:tcPr>
            <w:tcW w:w="714" w:type="pct"/>
          </w:tcPr>
          <w:p w:rsidR="00FF4258" w:rsidRDefault="00FF4258">
            <w:r>
              <w:t>Kulturfolger</w:t>
            </w:r>
          </w:p>
        </w:tc>
        <w:tc>
          <w:tcPr>
            <w:tcW w:w="714" w:type="pct"/>
          </w:tcPr>
          <w:p w:rsidR="00FF4258" w:rsidRDefault="00FF4258"/>
        </w:tc>
      </w:tr>
    </w:tbl>
    <w:p w:rsidR="00E139D7" w:rsidRDefault="00E139D7"/>
    <w:sectPr w:rsidR="00E139D7" w:rsidSect="00AD7CD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005"/>
    <w:multiLevelType w:val="hybridMultilevel"/>
    <w:tmpl w:val="88A48F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DE"/>
    <w:rsid w:val="000667C3"/>
    <w:rsid w:val="000C0016"/>
    <w:rsid w:val="0014062F"/>
    <w:rsid w:val="00550AE4"/>
    <w:rsid w:val="00594AA2"/>
    <w:rsid w:val="005D6BE0"/>
    <w:rsid w:val="00870B23"/>
    <w:rsid w:val="00AD7CDE"/>
    <w:rsid w:val="00E139D7"/>
    <w:rsid w:val="00E87F89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4C12"/>
  <w15:chartTrackingRefBased/>
  <w15:docId w15:val="{14CE938C-57D6-4C72-8E76-AA324F0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667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67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67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67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67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7C3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0667C3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667C3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0C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EFA5-8099-4C68-A9A3-9C0B020A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Welte2016</dc:creator>
  <cp:keywords/>
  <dc:description/>
  <cp:lastModifiedBy>Welte2016</cp:lastModifiedBy>
  <cp:revision>4</cp:revision>
  <dcterms:created xsi:type="dcterms:W3CDTF">2019-09-06T09:45:00Z</dcterms:created>
  <dcterms:modified xsi:type="dcterms:W3CDTF">2019-09-06T11:25:00Z</dcterms:modified>
</cp:coreProperties>
</file>